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Domain: Community Skills</w:t>
      </w:r>
      <w:r w:rsidR="00B21F1B" w:rsidRPr="00FA742A">
        <w:br/>
        <w:t xml:space="preserve">Scoring Protocol </w:t>
      </w:r>
      <w:r w:rsidR="00B21F1B" w:rsidRPr="00FA742A">
        <w:softHyphen/>
      </w:r>
      <w:r w:rsidR="00B21F1B" w:rsidRPr="00FA742A">
        <w:softHyphen/>
        <w:t xml:space="preserve">― Level </w:t>
      </w:r>
      <w:r w:rsidR="0049261A">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645E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2A4374">
        <w:t xml:space="preserve"> for the domain</w:t>
      </w:r>
      <w:r w:rsidRPr="00FA742A">
        <w:t xml:space="preserve"> </w:t>
      </w:r>
      <w:r w:rsidRPr="00B41E09">
        <w:rPr>
          <w:i/>
        </w:rPr>
        <w:t>Community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2731E9">
        <w:rPr>
          <w:b/>
        </w:rPr>
        <w:t>Independently:</w:t>
      </w:r>
      <w:r w:rsidRPr="00B41E09">
        <w:t xml:space="preserve"> the learner demonstrates the skill independently, without support or reminders;</w:t>
      </w:r>
    </w:p>
    <w:p w:rsidR="00B41E09" w:rsidRPr="00B41E09" w:rsidRDefault="00B41E09" w:rsidP="00B41E09">
      <w:pPr>
        <w:pStyle w:val="05Bullets"/>
        <w:numPr>
          <w:ilvl w:val="1"/>
          <w:numId w:val="1"/>
        </w:numPr>
      </w:pPr>
      <w:r w:rsidRPr="002731E9">
        <w:rPr>
          <w:b/>
        </w:rPr>
        <w:t>With support:</w:t>
      </w:r>
      <w:r w:rsidRPr="00B41E09">
        <w:t xml:space="preserve"> the learner demonstrates the skill, but needs assistance to do so;</w:t>
      </w:r>
    </w:p>
    <w:p w:rsidR="00B41E09" w:rsidRPr="00B41E09" w:rsidRDefault="00B41E09" w:rsidP="00B41E09">
      <w:pPr>
        <w:pStyle w:val="05Bullets"/>
        <w:numPr>
          <w:ilvl w:val="1"/>
          <w:numId w:val="1"/>
        </w:numPr>
      </w:pPr>
      <w:r w:rsidRPr="002731E9">
        <w:rPr>
          <w:b/>
        </w:rPr>
        <w:t>Does not demonstrate</w:t>
      </w:r>
      <w:r w:rsidRPr="00B41E09">
        <w:t>: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bookmarkStart w:id="0" w:name="_GoBack"/>
      <w:r w:rsidR="002A4374">
        <w:t>s</w:t>
      </w:r>
      <w:r w:rsidRPr="006F6ED5">
        <w:t xml:space="preserve">coring </w:t>
      </w:r>
      <w:r w:rsidR="002A4374">
        <w:t>p</w:t>
      </w:r>
      <w:r w:rsidRPr="006F6ED5">
        <w:t>rotocol</w:t>
      </w:r>
      <w:bookmarkEnd w:id="0"/>
      <w:r w:rsidRPr="006F6ED5">
        <w:t>.</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F4524B" w:rsidRDefault="00F4524B" w:rsidP="00F4524B">
      <w:pPr>
        <w:pStyle w:val="01Title"/>
        <w:pBdr>
          <w:bottom w:val="single" w:sz="36" w:space="1" w:color="DDE3E6"/>
          <w:right w:val="single" w:sz="4" w:space="4" w:color="FFFFFF" w:themeColor="background1"/>
        </w:pBdr>
        <w:spacing w:after="0"/>
      </w:pPr>
      <w:r w:rsidRPr="00FA742A">
        <w:lastRenderedPageBreak/>
        <w:t>Parent/Guardian Questionnaire</w:t>
      </w:r>
    </w:p>
    <w:p w:rsidR="00F4524B" w:rsidRPr="00FA742A" w:rsidRDefault="00F4524B" w:rsidP="00F4524B">
      <w:pPr>
        <w:pStyle w:val="01Title"/>
        <w:pBdr>
          <w:bottom w:val="single" w:sz="36" w:space="1" w:color="DDE3E6"/>
          <w:right w:val="single" w:sz="4" w:space="4" w:color="FFFFFF" w:themeColor="background1"/>
        </w:pBdr>
      </w:pPr>
      <w:r w:rsidRPr="00C37381">
        <w:t>7.</w:t>
      </w:r>
      <w:r>
        <w:t>2 Purchasing and Money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F4524B" w:rsidRPr="00FA742A" w:rsidTr="001C2F4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F4524B" w:rsidRPr="00FA742A" w:rsidRDefault="00F4524B" w:rsidP="001C2F4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F4524B" w:rsidRPr="00FA742A" w:rsidRDefault="00F4524B" w:rsidP="001C2F4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F4524B" w:rsidRPr="00FA742A" w:rsidRDefault="00F4524B" w:rsidP="001C2F4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F4524B" w:rsidRPr="00FA742A" w:rsidTr="001C2F4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F4524B" w:rsidRPr="00FA742A" w:rsidRDefault="0039689D" w:rsidP="001C2F4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F4524B" w:rsidRPr="00FA742A" w:rsidRDefault="00F4524B" w:rsidP="001C2F4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4524B" w:rsidRPr="00F61C7A" w:rsidRDefault="00F4524B" w:rsidP="00F4524B">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2D5DAC">
        <w:t>Place a checkmark in</w:t>
      </w:r>
      <w:r w:rsidR="002D5DAC" w:rsidRPr="002C2840">
        <w:t xml:space="preserve"> the appropriate </w:t>
      </w:r>
      <w:r w:rsidR="002D5DAC">
        <w:t>column</w:t>
      </w:r>
      <w:r w:rsidR="002D5DAC" w:rsidRPr="002C2840">
        <w:t>.</w:t>
      </w:r>
    </w:p>
    <w:p w:rsidR="00F4524B" w:rsidRPr="00FA742A" w:rsidRDefault="00F4524B" w:rsidP="00F4524B">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4524B" w:rsidRPr="00FA742A" w:rsidRDefault="00F4524B" w:rsidP="00F4524B">
      <w:pPr>
        <w:pStyle w:val="05Bullets"/>
      </w:pPr>
      <w:r w:rsidRPr="006F6ED5">
        <w:rPr>
          <w:b/>
        </w:rPr>
        <w:t>With support</w:t>
      </w:r>
      <w:r w:rsidRPr="00FA742A">
        <w:t xml:space="preserve">: </w:t>
      </w:r>
      <w:r>
        <w:t>the learner</w:t>
      </w:r>
      <w:r w:rsidRPr="00FA742A">
        <w:t xml:space="preserve"> demonstrates the skill, but needs assistance to do so</w:t>
      </w:r>
    </w:p>
    <w:p w:rsidR="00F4524B" w:rsidRPr="00FA742A" w:rsidRDefault="00F4524B" w:rsidP="00F4524B">
      <w:pPr>
        <w:pStyle w:val="05Bullets"/>
      </w:pPr>
      <w:r w:rsidRPr="006F6ED5">
        <w:rPr>
          <w:b/>
        </w:rPr>
        <w:t>Does not demonstrate</w:t>
      </w:r>
      <w:r w:rsidRPr="00FA742A">
        <w:t xml:space="preserve">: </w:t>
      </w:r>
      <w:r>
        <w:t>the child</w:t>
      </w:r>
      <w:r w:rsidRPr="00FA742A">
        <w:t xml:space="preserve"> does not demonstrate the skill even with support</w:t>
      </w:r>
    </w:p>
    <w:p w:rsidR="00F4524B" w:rsidRPr="00FA742A" w:rsidRDefault="00F4524B" w:rsidP="00F4524B">
      <w:pPr>
        <w:pStyle w:val="05Bullets"/>
      </w:pPr>
      <w:r w:rsidRPr="006F6ED5">
        <w:rPr>
          <w:b/>
        </w:rPr>
        <w:t>Confirmation</w:t>
      </w:r>
      <w:r w:rsidRPr="00FA742A">
        <w:t xml:space="preserve">: </w:t>
      </w:r>
      <w:r w:rsidRPr="00F61C7A">
        <w:t xml:space="preserve">the assessor will confirm (“Y”) or </w:t>
      </w:r>
      <w:r w:rsidR="00BA254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4524B" w:rsidRPr="00FA742A" w:rsidRDefault="00F4524B" w:rsidP="00F4524B">
      <w:pPr>
        <w:pStyle w:val="05Bullets"/>
      </w:pPr>
      <w:r w:rsidRPr="00FA742A">
        <w:t xml:space="preserve">If the item is </w:t>
      </w:r>
      <w:r w:rsidRPr="006F6ED5">
        <w:rPr>
          <w:b/>
        </w:rPr>
        <w:t>not applicable</w:t>
      </w:r>
      <w:r w:rsidRPr="00FA742A">
        <w:t xml:space="preserve">, write N/A next to </w:t>
      </w:r>
      <w:r>
        <w:t>it</w:t>
      </w:r>
      <w:r w:rsidRPr="00FA742A">
        <w:t>.</w:t>
      </w:r>
    </w:p>
    <w:p w:rsidR="00F4524B" w:rsidRPr="00FA742A" w:rsidRDefault="00F4524B" w:rsidP="00F4524B">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F4524B" w:rsidRPr="00FA742A" w:rsidTr="001C2F4B">
        <w:trPr>
          <w:trHeight w:val="422"/>
          <w:jc w:val="center"/>
        </w:trPr>
        <w:tc>
          <w:tcPr>
            <w:tcW w:w="10081" w:type="dxa"/>
            <w:gridSpan w:val="6"/>
            <w:tcBorders>
              <w:bottom w:val="single" w:sz="4" w:space="0" w:color="FFFFFF" w:themeColor="background1"/>
            </w:tcBorders>
            <w:shd w:val="clear" w:color="auto" w:fill="50545D"/>
            <w:vAlign w:val="center"/>
          </w:tcPr>
          <w:p w:rsidR="00F4524B" w:rsidRPr="006F6ED5" w:rsidRDefault="00F4524B" w:rsidP="001C2F4B">
            <w:pPr>
              <w:pStyle w:val="09Table-Header"/>
              <w:rPr>
                <w:sz w:val="28"/>
                <w:szCs w:val="28"/>
              </w:rPr>
            </w:pPr>
            <w:r>
              <w:rPr>
                <w:sz w:val="28"/>
                <w:szCs w:val="28"/>
              </w:rPr>
              <w:t xml:space="preserve">7.2.1 </w:t>
            </w:r>
            <w:r w:rsidRPr="006F6ED5">
              <w:rPr>
                <w:sz w:val="28"/>
                <w:szCs w:val="28"/>
              </w:rPr>
              <w:t>P</w:t>
            </w:r>
            <w:r>
              <w:rPr>
                <w:sz w:val="28"/>
                <w:szCs w:val="28"/>
              </w:rPr>
              <w:t>urchasing and Money Management</w:t>
            </w:r>
          </w:p>
        </w:tc>
      </w:tr>
      <w:tr w:rsidR="00F4524B" w:rsidRPr="00FA742A" w:rsidTr="001C2F4B">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F4524B" w:rsidRPr="00FA742A" w:rsidRDefault="00F4524B" w:rsidP="001C2F4B">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1C2F4B">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1C2F4B">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1C2F4B">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1C2F4B">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F4524B" w:rsidRPr="00FA742A" w:rsidRDefault="00F4524B" w:rsidP="001C2F4B">
            <w:pPr>
              <w:pStyle w:val="09Table-Header"/>
              <w:jc w:val="center"/>
            </w:pPr>
            <w:r w:rsidRPr="00FA742A">
              <w:t>Notes</w:t>
            </w: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Make purchases within school and community settings when supervised and without any required counting while demonstrating contextually appropriate social exchanges</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val="restart"/>
          </w:tcPr>
          <w:p w:rsidR="00C8542D" w:rsidRPr="00FA742A" w:rsidRDefault="00C8542D" w:rsidP="001C2F4B"/>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Use a wallet or a purse to secure money and cards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Determine the appropriate amount of money to give to cover the cost of the item</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506"/>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Count changes provided following a purchase and determine its correctness.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465"/>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Use calculator to determine purchase total with tax</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lastRenderedPageBreak/>
              <w:t xml:space="preserve">Estimate cost of purchases including tax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Calculate the cost of multiple items accurately</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505"/>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Estimate the cost of multiple items</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Indicate when change provided is incorrect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Make transactions using a debit card</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Shop for bargains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Use bank services and ATM machines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Manage bank account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Differentiate between wants and needs related to purchases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Plan a shopping list according to a budget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Prepare a budget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Endorse cheques (writes/prints name legibly on the back)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Cash endorsed cheques at a bank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Identify the amount on the cheque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Open a savings account at a bank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Maintain a savings account at a bank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Deposit money or cheques using a bank machine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Withdraw money from a bank machine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Purchase money order from a bank or post office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Open a checking account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Use online banking</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Send an electronic money transfer via email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Check bank account balances online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 xml:space="preserve">Apply for supplemental income </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r w:rsidR="00C8542D" w:rsidRPr="00FA742A" w:rsidTr="001C2F4B">
        <w:trPr>
          <w:trHeight w:val="467"/>
          <w:jc w:val="center"/>
        </w:trPr>
        <w:tc>
          <w:tcPr>
            <w:tcW w:w="4752" w:type="dxa"/>
            <w:vAlign w:val="center"/>
          </w:tcPr>
          <w:p w:rsidR="00C8542D" w:rsidRPr="001C2F4B" w:rsidRDefault="00C8542D" w:rsidP="001C2F4B">
            <w:pPr>
              <w:pStyle w:val="TableParagraph"/>
              <w:spacing w:before="5" w:line="252" w:lineRule="exact"/>
              <w:ind w:right="469"/>
              <w:rPr>
                <w:sz w:val="18"/>
                <w:szCs w:val="18"/>
              </w:rPr>
            </w:pPr>
            <w:r w:rsidRPr="001C2F4B">
              <w:rPr>
                <w:sz w:val="18"/>
                <w:szCs w:val="18"/>
              </w:rPr>
              <w:t>Demonstrate awareness of sales tax</w:t>
            </w: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720" w:type="dxa"/>
          </w:tcPr>
          <w:p w:rsidR="00C8542D" w:rsidRPr="00FA742A" w:rsidRDefault="00C8542D" w:rsidP="001C2F4B">
            <w:pPr>
              <w:pStyle w:val="11TableBody"/>
            </w:pPr>
          </w:p>
        </w:tc>
        <w:tc>
          <w:tcPr>
            <w:tcW w:w="864" w:type="dxa"/>
            <w:shd w:val="clear" w:color="auto" w:fill="DDE3E6"/>
          </w:tcPr>
          <w:p w:rsidR="00C8542D" w:rsidRPr="00FA742A" w:rsidRDefault="00C8542D" w:rsidP="001C2F4B">
            <w:pPr>
              <w:pStyle w:val="11TableBody"/>
            </w:pPr>
          </w:p>
        </w:tc>
        <w:tc>
          <w:tcPr>
            <w:tcW w:w="2305" w:type="dxa"/>
            <w:vMerge/>
          </w:tcPr>
          <w:p w:rsidR="00C8542D" w:rsidRPr="00FA742A" w:rsidRDefault="00C8542D" w:rsidP="001C2F4B">
            <w:pPr>
              <w:pStyle w:val="11TableBody"/>
            </w:pPr>
          </w:p>
        </w:tc>
      </w:tr>
    </w:tbl>
    <w:p w:rsidR="00F4524B" w:rsidRDefault="00F4524B">
      <w:pPr>
        <w:spacing w:before="0" w:after="200" w:line="276" w:lineRule="auto"/>
        <w:rPr>
          <w:rFonts w:cs="Arial"/>
          <w:b/>
          <w:color w:val="50545D"/>
          <w:sz w:val="44"/>
          <w:szCs w:val="44"/>
        </w:rPr>
        <w:sectPr w:rsidR="00F4524B" w:rsidSect="00513AC0">
          <w:headerReference w:type="default" r:id="rId11"/>
          <w:pgSz w:w="12240" w:h="15840"/>
          <w:pgMar w:top="1080" w:right="1080" w:bottom="1627" w:left="1080" w:header="720" w:footer="720" w:gutter="0"/>
          <w:cols w:space="720"/>
          <w:docGrid w:linePitch="360"/>
        </w:sectPr>
      </w:pPr>
    </w:p>
    <w:p w:rsidR="00F4524B" w:rsidRDefault="00F4524B" w:rsidP="00F4524B">
      <w:pPr>
        <w:pStyle w:val="01Title"/>
        <w:pBdr>
          <w:bottom w:val="single" w:sz="36" w:space="1" w:color="DDE3E6"/>
          <w:right w:val="single" w:sz="4" w:space="4" w:color="FFFFFF" w:themeColor="background1"/>
        </w:pBdr>
        <w:spacing w:after="0"/>
      </w:pPr>
      <w:r>
        <w:lastRenderedPageBreak/>
        <w:t>Teacher/Caregiver</w:t>
      </w:r>
      <w:r w:rsidRPr="00FA742A">
        <w:t xml:space="preserve"> Questionnaire</w:t>
      </w:r>
    </w:p>
    <w:p w:rsidR="00F4524B" w:rsidRPr="00FA742A" w:rsidRDefault="00F4524B" w:rsidP="00F4524B">
      <w:pPr>
        <w:pStyle w:val="01Title"/>
        <w:pBdr>
          <w:bottom w:val="single" w:sz="36" w:space="1" w:color="DDE3E6"/>
          <w:right w:val="single" w:sz="4" w:space="4" w:color="FFFFFF" w:themeColor="background1"/>
        </w:pBdr>
      </w:pPr>
      <w:r w:rsidRPr="00C37381">
        <w:t>7.</w:t>
      </w:r>
      <w:r>
        <w:t>2 Purchasing and Money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F4524B" w:rsidRPr="00FA742A" w:rsidTr="001C2F4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F4524B" w:rsidRPr="00FA742A" w:rsidRDefault="00F4524B" w:rsidP="001C2F4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F4524B" w:rsidRPr="00FA742A" w:rsidRDefault="00F4524B" w:rsidP="001C2F4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F4524B" w:rsidRPr="00FA742A" w:rsidRDefault="00F4524B" w:rsidP="001C2F4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F4524B" w:rsidRPr="00FA742A" w:rsidTr="001C2F4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F4524B" w:rsidRPr="00FA742A" w:rsidRDefault="0039689D" w:rsidP="001C2F4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F4524B" w:rsidRPr="00FA742A" w:rsidRDefault="00F4524B" w:rsidP="001C2F4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4524B" w:rsidRPr="002C2840" w:rsidRDefault="00F4524B" w:rsidP="001C2F4B">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2D5DAC">
        <w:t>Place a checkmark in</w:t>
      </w:r>
      <w:r w:rsidR="002D5DAC" w:rsidRPr="002C2840">
        <w:t xml:space="preserve"> the appropriate </w:t>
      </w:r>
      <w:r w:rsidR="002D5DAC">
        <w:t>column</w:t>
      </w:r>
      <w:r w:rsidR="002D5DAC" w:rsidRPr="002C2840">
        <w:t>.</w:t>
      </w:r>
    </w:p>
    <w:p w:rsidR="00F4524B" w:rsidRPr="00FA742A" w:rsidRDefault="00F4524B" w:rsidP="001C2F4B">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4524B" w:rsidRPr="00FA742A" w:rsidRDefault="00F4524B" w:rsidP="001C2F4B">
      <w:pPr>
        <w:pStyle w:val="05Bullets"/>
      </w:pPr>
      <w:r w:rsidRPr="006F6ED5">
        <w:rPr>
          <w:b/>
        </w:rPr>
        <w:t>With support</w:t>
      </w:r>
      <w:r w:rsidRPr="00FA742A">
        <w:t xml:space="preserve">: </w:t>
      </w:r>
      <w:r>
        <w:t>the learner</w:t>
      </w:r>
      <w:r w:rsidRPr="00FA742A">
        <w:t xml:space="preserve"> demonstrates the skill, but needs assistance to do so</w:t>
      </w:r>
    </w:p>
    <w:p w:rsidR="00F4524B" w:rsidRDefault="00F4524B" w:rsidP="001C2F4B">
      <w:pPr>
        <w:pStyle w:val="05Bullets"/>
      </w:pPr>
      <w:r w:rsidRPr="006F6ED5">
        <w:rPr>
          <w:b/>
        </w:rPr>
        <w:t>Does not demonstrate</w:t>
      </w:r>
      <w:r w:rsidRPr="00FA742A">
        <w:t xml:space="preserve">: </w:t>
      </w:r>
      <w:r>
        <w:t>the child</w:t>
      </w:r>
      <w:r w:rsidRPr="00FA742A">
        <w:t xml:space="preserve"> does not demonstrate the skill even with support</w:t>
      </w:r>
    </w:p>
    <w:p w:rsidR="00F4524B" w:rsidRPr="00FA742A" w:rsidRDefault="00F4524B" w:rsidP="001C2F4B">
      <w:pPr>
        <w:pStyle w:val="05Bullets"/>
      </w:pPr>
      <w:r w:rsidRPr="002C2840">
        <w:rPr>
          <w:b/>
        </w:rPr>
        <w:t>Requires confirmation</w:t>
      </w:r>
      <w:r w:rsidRPr="002C2840">
        <w:t>: the caregiver/teacher is unsure about the learner’s ability to demonstrate the skill</w:t>
      </w:r>
    </w:p>
    <w:p w:rsidR="00F4524B" w:rsidRPr="00FA742A" w:rsidRDefault="00F4524B" w:rsidP="001C2F4B">
      <w:pPr>
        <w:pStyle w:val="05Bullets"/>
      </w:pPr>
      <w:r w:rsidRPr="006F6ED5">
        <w:rPr>
          <w:b/>
        </w:rPr>
        <w:t>Confirmation</w:t>
      </w:r>
      <w:r w:rsidRPr="00FA742A">
        <w:t xml:space="preserve">: </w:t>
      </w:r>
      <w:r w:rsidRPr="00F61C7A">
        <w:t xml:space="preserve">the assessor will confirm (“Y”) or </w:t>
      </w:r>
      <w:r w:rsidR="00BA254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4524B" w:rsidRPr="00FA742A" w:rsidRDefault="00F4524B" w:rsidP="00F4524B">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2731E9" w:rsidRPr="00FA742A" w:rsidTr="002731E9">
        <w:trPr>
          <w:trHeight w:val="422"/>
          <w:jc w:val="center"/>
        </w:trPr>
        <w:tc>
          <w:tcPr>
            <w:tcW w:w="10945" w:type="dxa"/>
            <w:gridSpan w:val="7"/>
            <w:tcBorders>
              <w:bottom w:val="single" w:sz="4" w:space="0" w:color="FFFFFF" w:themeColor="background1"/>
            </w:tcBorders>
            <w:shd w:val="clear" w:color="auto" w:fill="50545D"/>
            <w:vAlign w:val="center"/>
          </w:tcPr>
          <w:p w:rsidR="002731E9" w:rsidRPr="006F6ED5" w:rsidRDefault="002731E9" w:rsidP="002731E9">
            <w:pPr>
              <w:pStyle w:val="09Table-Header"/>
              <w:rPr>
                <w:sz w:val="28"/>
                <w:szCs w:val="28"/>
              </w:rPr>
            </w:pPr>
            <w:r>
              <w:rPr>
                <w:sz w:val="28"/>
                <w:szCs w:val="28"/>
              </w:rPr>
              <w:t xml:space="preserve">7.2.1 </w:t>
            </w:r>
            <w:r w:rsidRPr="006F6ED5">
              <w:rPr>
                <w:sz w:val="28"/>
                <w:szCs w:val="28"/>
              </w:rPr>
              <w:t>P</w:t>
            </w:r>
            <w:r>
              <w:rPr>
                <w:sz w:val="28"/>
                <w:szCs w:val="28"/>
              </w:rPr>
              <w:t>urchasing and Money Management</w:t>
            </w:r>
          </w:p>
        </w:tc>
      </w:tr>
      <w:tr w:rsidR="002731E9" w:rsidRPr="00FA742A" w:rsidTr="002731E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2731E9" w:rsidRPr="00FA742A" w:rsidRDefault="002731E9" w:rsidP="001C2F4B">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2731E9" w:rsidRPr="00FA742A" w:rsidRDefault="002731E9" w:rsidP="001C2F4B">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2731E9" w:rsidRPr="00FA742A" w:rsidRDefault="002731E9" w:rsidP="001C2F4B">
            <w:pPr>
              <w:pStyle w:val="09Table-Header"/>
              <w:jc w:val="center"/>
            </w:pPr>
            <w:r w:rsidRPr="00FA742A">
              <w:t>Notes</w:t>
            </w: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Make purchases within school and community settings when supervised and without any required counting while demonstrating contextually appropriate social exchanges</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val="restart"/>
          </w:tcPr>
          <w:p w:rsidR="002731E9" w:rsidRPr="00FA742A" w:rsidRDefault="002731E9" w:rsidP="00C8542D"/>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Use a wallet or a purse to secure money and cards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Determine the appropriate amount of money to give to cover the cost of the item</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506"/>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Count changes provided following a purchase and determine its correctness.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465"/>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Use calculator to determine purchase total with tax</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Estimate cost of purchases including tax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Calculate the cost of multiple items accurately</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505"/>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lastRenderedPageBreak/>
              <w:t>Estimate the cost of multiple items</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Indicate when change provided is incorrect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Make transactions using a debit card</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Shop for bargains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Use bank services and ATM machines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Manage bank account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Differentiate between wants and needs related to purchases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Plan a shopping list according to a budget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Prepare a budget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Endorse cheques (writes/prints name legibly on the back)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Cash endorsed cheques at a bank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Identify the amount on the cheque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Open a savings account at a bank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Maintain a savings account at a bank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Deposit money or cheques using a bank machine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Withdraw money from a bank machine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Purchase money order from a bank or post office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Open a checking account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Use online banking</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Send an electronic money transfer via email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Check bank account balances online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 xml:space="preserve">Apply for supplemental income </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spacing w:before="5" w:line="252" w:lineRule="exact"/>
              <w:ind w:right="469"/>
              <w:rPr>
                <w:sz w:val="18"/>
                <w:szCs w:val="18"/>
              </w:rPr>
            </w:pPr>
            <w:r w:rsidRPr="00C8542D">
              <w:rPr>
                <w:sz w:val="18"/>
                <w:szCs w:val="18"/>
              </w:rPr>
              <w:t>Demonstrate awareness of sales tax</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bl>
    <w:p w:rsidR="00F4524B" w:rsidRDefault="00F4524B" w:rsidP="00F4524B">
      <w:pPr>
        <w:spacing w:before="0" w:after="200" w:line="276" w:lineRule="auto"/>
        <w:rPr>
          <w:rFonts w:cs="Arial"/>
          <w:b/>
          <w:color w:val="50545D"/>
          <w:sz w:val="44"/>
          <w:szCs w:val="44"/>
        </w:rPr>
        <w:sectPr w:rsidR="00F4524B" w:rsidSect="00513AC0">
          <w:headerReference w:type="default" r:id="rId12"/>
          <w:pgSz w:w="12240" w:h="15840"/>
          <w:pgMar w:top="1080" w:right="1080" w:bottom="1627" w:left="1080" w:header="720" w:footer="720" w:gutter="0"/>
          <w:cols w:space="720"/>
          <w:docGrid w:linePitch="360"/>
        </w:sectPr>
      </w:pPr>
    </w:p>
    <w:p w:rsidR="006F6ED5" w:rsidRPr="00F4524B" w:rsidRDefault="006F6ED5" w:rsidP="00F4524B">
      <w:pPr>
        <w:spacing w:before="0" w:after="0" w:line="276" w:lineRule="auto"/>
        <w:rPr>
          <w:rFonts w:cs="Arial"/>
          <w:b/>
          <w:color w:val="50545D"/>
          <w:sz w:val="44"/>
          <w:szCs w:val="44"/>
        </w:rPr>
      </w:pPr>
      <w:r w:rsidRPr="00F4524B">
        <w:rPr>
          <w:rFonts w:cs="Arial"/>
          <w:b/>
          <w:color w:val="50545D"/>
          <w:sz w:val="44"/>
          <w:szCs w:val="44"/>
        </w:rPr>
        <w:lastRenderedPageBreak/>
        <w:t>Parent/Guardian Questionnaire</w:t>
      </w:r>
    </w:p>
    <w:p w:rsidR="00A36DF1" w:rsidRPr="00FA742A" w:rsidRDefault="00961E17" w:rsidP="000159D9">
      <w:pPr>
        <w:pStyle w:val="01Title"/>
        <w:pBdr>
          <w:bottom w:val="single" w:sz="36" w:space="1" w:color="DDE3E6"/>
          <w:right w:val="single" w:sz="4" w:space="4" w:color="FFFFFF" w:themeColor="background1"/>
        </w:pBdr>
      </w:pPr>
      <w:r w:rsidRPr="00C37381">
        <w:t>7.3</w:t>
      </w:r>
      <w:r>
        <w:t xml:space="preserve"> </w:t>
      </w:r>
      <w:r w:rsidR="00A36DF1" w:rsidRPr="00FA742A">
        <w:t>Mobility and Travel</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39689D"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2D5DAC">
        <w:t>Place a checkmark in</w:t>
      </w:r>
      <w:r w:rsidR="002D5DAC" w:rsidRPr="002C2840">
        <w:t xml:space="preserve"> the appropriate </w:t>
      </w:r>
      <w:r w:rsidR="002D5DAC">
        <w:t>column</w:t>
      </w:r>
      <w:r w:rsidR="002D5DAC"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BA2540">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CC684D" w:rsidRPr="00FA742A" w:rsidRDefault="006F6ED5" w:rsidP="00CC684D">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00CC684D"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C37381" w:rsidP="006F6ED5">
            <w:pPr>
              <w:pStyle w:val="09Table-Header"/>
              <w:rPr>
                <w:sz w:val="28"/>
                <w:szCs w:val="28"/>
              </w:rPr>
            </w:pPr>
            <w:r>
              <w:rPr>
                <w:sz w:val="28"/>
                <w:szCs w:val="28"/>
              </w:rPr>
              <w:t xml:space="preserve">7.3.1 </w:t>
            </w:r>
            <w:r w:rsidR="006F6ED5" w:rsidRPr="006F6ED5">
              <w:rPr>
                <w:sz w:val="28"/>
                <w:szCs w:val="28"/>
              </w:rPr>
              <w:t>Passenger</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Buckle and unbuckle a seatbelt/harness</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val="restart"/>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Keep their seatbelt on</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Remain seated for duration of the trip</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506"/>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 xml:space="preserve">Refrain from distracting the driver (e.g., sitting quietly, avoiding </w:t>
            </w:r>
            <w:proofErr w:type="gramStart"/>
            <w:r w:rsidRPr="006F6ED5">
              <w:rPr>
                <w:sz w:val="18"/>
                <w:szCs w:val="18"/>
              </w:rPr>
              <w:t>to shout</w:t>
            </w:r>
            <w:proofErr w:type="gramEnd"/>
            <w:r w:rsidRPr="006F6ED5">
              <w:rPr>
                <w:sz w:val="18"/>
                <w:szCs w:val="18"/>
              </w:rPr>
              <w:t xml:space="preserve"> or throw things, keeping hands to self)</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5"/>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Tolerate having an individual sit next to them</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Adjust voice volume</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lastRenderedPageBreak/>
              <w:t>Tolerate or use strategies to cope with noise</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505"/>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Follow common safety rules and rules established by the driver</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Climb up and down the stairs</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Walk and wait at the bus stop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Select correct bus</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Greet bus driver</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Enter and exit the bus safely and appropriately</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Sit in the appropriate seat (e.g. assigned seat)</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Stand to exit when the bus has come to a complete stop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Hold personal belongings or place them under the seat (i.e., out of the aisle) for the duration of the trip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C37381" w:rsidP="006519D4">
            <w:pPr>
              <w:pStyle w:val="02Header"/>
              <w:spacing w:before="0" w:after="0"/>
            </w:pPr>
            <w:r>
              <w:rPr>
                <w:color w:val="FFFFFF" w:themeColor="background1"/>
              </w:rPr>
              <w:t xml:space="preserve">7.3.2 </w:t>
            </w:r>
            <w:r w:rsidR="003351AE" w:rsidRPr="003351AE">
              <w:rPr>
                <w:color w:val="FFFFFF" w:themeColor="background1"/>
              </w:rPr>
              <w:t>Walking</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next to an adult with an appropriate pace</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val="restart"/>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in a line/group</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54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Follow verbal directions to get from room to room in a</w:t>
            </w:r>
          </w:p>
          <w:p w:rsidR="00613384" w:rsidRPr="006519D4" w:rsidRDefault="00613384" w:rsidP="000159D9">
            <w:pPr>
              <w:pStyle w:val="TableParagraph"/>
              <w:ind w:left="-30"/>
              <w:rPr>
                <w:sz w:val="18"/>
                <w:szCs w:val="18"/>
              </w:rPr>
            </w:pPr>
            <w:r w:rsidRPr="006519D4">
              <w:rPr>
                <w:sz w:val="18"/>
                <w:szCs w:val="18"/>
              </w:rPr>
              <w:t>familiar setting</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602"/>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Follow verbal directions to go to a location in the building</w:t>
            </w:r>
          </w:p>
          <w:p w:rsidR="00613384" w:rsidRPr="006519D4" w:rsidRDefault="00613384" w:rsidP="000159D9">
            <w:pPr>
              <w:pStyle w:val="TableParagraph"/>
              <w:ind w:left="-30"/>
              <w:rPr>
                <w:sz w:val="18"/>
                <w:szCs w:val="18"/>
              </w:rPr>
            </w:pPr>
            <w:r w:rsidRPr="006519D4">
              <w:rPr>
                <w:sz w:val="18"/>
                <w:szCs w:val="18"/>
              </w:rPr>
              <w:t>with directions including left and right</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63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Display appropriate social behaviour toward peers and</w:t>
            </w:r>
          </w:p>
          <w:p w:rsidR="00613384" w:rsidRPr="006519D4" w:rsidRDefault="00613384" w:rsidP="000159D9">
            <w:pPr>
              <w:pStyle w:val="TableParagraph"/>
              <w:ind w:left="-30"/>
              <w:rPr>
                <w:sz w:val="18"/>
                <w:szCs w:val="18"/>
              </w:rPr>
            </w:pPr>
            <w:r w:rsidRPr="006519D4">
              <w:rPr>
                <w:sz w:val="18"/>
                <w:szCs w:val="18"/>
              </w:rPr>
              <w:t>adults encountered while walking</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54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to identified location without stopping unnecessarily</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31"/>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on sidewalk or path</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863"/>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Adjust position when walking past others in a limited</w:t>
            </w:r>
          </w:p>
          <w:p w:rsidR="00613384" w:rsidRPr="006519D4" w:rsidRDefault="00613384" w:rsidP="000159D9">
            <w:pPr>
              <w:pStyle w:val="TableParagraph"/>
              <w:ind w:left="-30" w:right="516"/>
              <w:rPr>
                <w:sz w:val="18"/>
                <w:szCs w:val="18"/>
              </w:rPr>
            </w:pPr>
            <w:r w:rsidRPr="006519D4">
              <w:rPr>
                <w:sz w:val="18"/>
                <w:szCs w:val="18"/>
              </w:rPr>
              <w:t>space (e.g., adjusting speed and going around others, saying excuse me, moving to the right)</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on side of the road</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lastRenderedPageBreak/>
              <w:t>Walk appropriately past other walkers with dogs (e.g., does not approach a dog without asking owner)</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Identify vehicles entering or exiting parking spaces or</w:t>
            </w:r>
          </w:p>
          <w:p w:rsidR="00613384" w:rsidRPr="000159D9" w:rsidRDefault="00613384" w:rsidP="000159D9">
            <w:pPr>
              <w:pStyle w:val="TableParagraph"/>
              <w:ind w:left="-30"/>
              <w:rPr>
                <w:sz w:val="18"/>
                <w:szCs w:val="18"/>
              </w:rPr>
            </w:pPr>
            <w:r w:rsidRPr="000159D9">
              <w:rPr>
                <w:sz w:val="18"/>
                <w:szCs w:val="18"/>
              </w:rPr>
              <w:t>driveways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548"/>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Walk across parking lots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Comply with natural expectations for walking in the</w:t>
            </w:r>
          </w:p>
          <w:p w:rsidR="00613384" w:rsidRPr="000159D9" w:rsidRDefault="00613384" w:rsidP="000159D9">
            <w:pPr>
              <w:pStyle w:val="TableParagraph"/>
              <w:spacing w:before="1"/>
              <w:ind w:left="-30"/>
              <w:rPr>
                <w:sz w:val="18"/>
                <w:szCs w:val="18"/>
              </w:rPr>
            </w:pPr>
            <w:r w:rsidRPr="000159D9">
              <w:rPr>
                <w:sz w:val="18"/>
                <w:szCs w:val="18"/>
              </w:rPr>
              <w:t>community (e.g., directionality, pace, and voice volume)</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Demonstrate use of a crosswalk (with and without lights)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Follow directions to get to a location outside of the</w:t>
            </w:r>
          </w:p>
          <w:p w:rsidR="00613384" w:rsidRPr="000159D9" w:rsidRDefault="00613384" w:rsidP="000159D9">
            <w:pPr>
              <w:pStyle w:val="TableParagraph"/>
              <w:spacing w:before="2"/>
              <w:ind w:left="-30"/>
              <w:rPr>
                <w:sz w:val="18"/>
                <w:szCs w:val="18"/>
              </w:rPr>
            </w:pPr>
            <w:r w:rsidRPr="000159D9">
              <w:rPr>
                <w:sz w:val="18"/>
                <w:szCs w:val="18"/>
              </w:rPr>
              <w:t>building</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Understand simple traffic signs (i.e., stop, walk, don’t</w:t>
            </w:r>
          </w:p>
          <w:p w:rsidR="00613384" w:rsidRPr="000159D9" w:rsidRDefault="00613384" w:rsidP="000159D9">
            <w:pPr>
              <w:pStyle w:val="TableParagraph"/>
              <w:spacing w:before="1"/>
              <w:ind w:left="-30"/>
              <w:rPr>
                <w:sz w:val="18"/>
                <w:szCs w:val="18"/>
              </w:rPr>
            </w:pPr>
            <w:r w:rsidRPr="000159D9">
              <w:rPr>
                <w:sz w:val="18"/>
                <w:szCs w:val="18"/>
              </w:rPr>
              <w:t>walk)</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613384">
        <w:trPr>
          <w:trHeight w:val="55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Wait at the curb to cross the street with an adult</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Cross a street and intersection safely</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519D4" w:rsidRPr="00FA742A" w:rsidTr="006519D4">
        <w:trPr>
          <w:trHeight w:val="584"/>
          <w:jc w:val="center"/>
        </w:trPr>
        <w:tc>
          <w:tcPr>
            <w:tcW w:w="10081" w:type="dxa"/>
            <w:gridSpan w:val="6"/>
            <w:shd w:val="clear" w:color="auto" w:fill="50545D"/>
            <w:vAlign w:val="center"/>
          </w:tcPr>
          <w:p w:rsidR="006519D4" w:rsidRPr="006519D4" w:rsidRDefault="00C37381" w:rsidP="006519D4">
            <w:pPr>
              <w:pStyle w:val="02Header"/>
              <w:spacing w:before="0" w:after="0"/>
              <w:rPr>
                <w:color w:val="FFFFFF" w:themeColor="background1"/>
              </w:rPr>
            </w:pPr>
            <w:r>
              <w:rPr>
                <w:color w:val="FFFFFF" w:themeColor="background1"/>
              </w:rPr>
              <w:t xml:space="preserve">7.3.3 </w:t>
            </w:r>
            <w:r w:rsidR="006519D4" w:rsidRPr="006519D4">
              <w:rPr>
                <w:color w:val="FFFFFF" w:themeColor="background1"/>
              </w:rPr>
              <w:t>Mobility Aids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Sit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val="restart"/>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the wheelchair forward</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to the left and right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Stop the motion of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the wheelchair in a backward motion</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Push/pull a door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Open/close a door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Get through doors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Control the speed of their wheelchair when moving up or down a ramp</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6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Transition in and out of their wheelchair with support</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Stand upright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forward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lastRenderedPageBreak/>
              <w:t>Turn to the left and right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around an object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backward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through a doorway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Manoeuvre around classroom</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Manoeuvre around school grounds</w:t>
            </w:r>
          </w:p>
        </w:tc>
        <w:tc>
          <w:tcPr>
            <w:tcW w:w="720" w:type="dxa"/>
          </w:tcPr>
          <w:p w:rsidR="006519D4" w:rsidRPr="00FA742A" w:rsidRDefault="006519D4" w:rsidP="000159D9">
            <w:pPr>
              <w:pStyle w:val="11TableBody"/>
              <w:spacing w:before="0"/>
            </w:pPr>
          </w:p>
        </w:tc>
        <w:tc>
          <w:tcPr>
            <w:tcW w:w="720" w:type="dxa"/>
          </w:tcPr>
          <w:p w:rsidR="006519D4" w:rsidRPr="00FA742A" w:rsidRDefault="006519D4" w:rsidP="000159D9">
            <w:pPr>
              <w:pStyle w:val="11TableBody"/>
              <w:spacing w:before="0"/>
            </w:pPr>
          </w:p>
        </w:tc>
        <w:tc>
          <w:tcPr>
            <w:tcW w:w="720" w:type="dxa"/>
          </w:tcPr>
          <w:p w:rsidR="006519D4" w:rsidRPr="00FA742A" w:rsidRDefault="006519D4" w:rsidP="000159D9">
            <w:pPr>
              <w:pStyle w:val="11TableBody"/>
              <w:spacing w:before="0"/>
            </w:pPr>
          </w:p>
        </w:tc>
        <w:tc>
          <w:tcPr>
            <w:tcW w:w="864" w:type="dxa"/>
            <w:shd w:val="clear" w:color="auto" w:fill="DDE3E6"/>
          </w:tcPr>
          <w:p w:rsidR="006519D4" w:rsidRPr="00FA742A" w:rsidRDefault="006519D4" w:rsidP="000159D9">
            <w:pPr>
              <w:pStyle w:val="11TableBody"/>
              <w:spacing w:before="0"/>
            </w:pPr>
          </w:p>
        </w:tc>
        <w:tc>
          <w:tcPr>
            <w:tcW w:w="2305" w:type="dxa"/>
            <w:vMerge/>
          </w:tcPr>
          <w:p w:rsidR="006519D4" w:rsidRPr="00FA742A" w:rsidRDefault="006519D4" w:rsidP="000159D9">
            <w:pPr>
              <w:pStyle w:val="11TableBody"/>
              <w:spacing w:before="0"/>
            </w:pPr>
          </w:p>
        </w:tc>
      </w:tr>
      <w:tr w:rsidR="006519D4" w:rsidRPr="00FA742A" w:rsidTr="000159D9">
        <w:trPr>
          <w:trHeight w:val="602"/>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Demonstrate safe outdoor travel skills (e.g., using a walker,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6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Demonstrate safe indoor travel skills (e.g., using a walker,</w:t>
            </w:r>
            <w:r>
              <w:rPr>
                <w:sz w:val="18"/>
                <w:szCs w:val="18"/>
              </w:rPr>
              <w:t xml:space="preserve"> </w:t>
            </w:r>
            <w:r w:rsidRPr="006519D4">
              <w:rPr>
                <w:sz w:val="18"/>
                <w:szCs w:val="18"/>
              </w:rPr>
              <w:t>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0159D9" w:rsidRPr="006519D4" w:rsidTr="001C2F4B">
        <w:trPr>
          <w:trHeight w:val="431"/>
          <w:jc w:val="center"/>
        </w:trPr>
        <w:tc>
          <w:tcPr>
            <w:tcW w:w="10081" w:type="dxa"/>
            <w:gridSpan w:val="6"/>
            <w:shd w:val="clear" w:color="auto" w:fill="50545D"/>
            <w:vAlign w:val="center"/>
          </w:tcPr>
          <w:p w:rsidR="000159D9" w:rsidRPr="006519D4" w:rsidRDefault="000159D9" w:rsidP="001C2F4B">
            <w:pPr>
              <w:pStyle w:val="02Header"/>
              <w:spacing w:before="0" w:after="0"/>
              <w:rPr>
                <w:color w:val="FFFFFF" w:themeColor="background1"/>
              </w:rPr>
            </w:pPr>
            <w:r>
              <w:rPr>
                <w:color w:val="FFFFFF" w:themeColor="background1"/>
              </w:rPr>
              <w:t>7.3.4 Community Knowledge and Travel</w:t>
            </w:r>
          </w:p>
        </w:tc>
      </w:tr>
      <w:tr w:rsidR="000159D9" w:rsidRPr="00FA742A" w:rsidTr="001C2F4B">
        <w:trPr>
          <w:trHeight w:val="1709"/>
          <w:jc w:val="center"/>
        </w:trPr>
        <w:tc>
          <w:tcPr>
            <w:tcW w:w="4752" w:type="dxa"/>
            <w:shd w:val="clear" w:color="auto" w:fill="50545D"/>
            <w:vAlign w:val="center"/>
          </w:tcPr>
          <w:p w:rsidR="000159D9" w:rsidRPr="00FA742A" w:rsidRDefault="000159D9" w:rsidP="001C2F4B">
            <w:pPr>
              <w:pStyle w:val="09Table-Header"/>
              <w:jc w:val="center"/>
            </w:pPr>
            <w:r w:rsidRPr="00FA742A">
              <w:t xml:space="preserve">Does </w:t>
            </w:r>
            <w:r>
              <w:t>your child</w:t>
            </w:r>
            <w:r w:rsidRPr="00FA742A">
              <w:t>?</w:t>
            </w:r>
          </w:p>
        </w:tc>
        <w:tc>
          <w:tcPr>
            <w:tcW w:w="720" w:type="dxa"/>
            <w:shd w:val="clear" w:color="auto" w:fill="50545D"/>
            <w:textDirection w:val="btLr"/>
            <w:vAlign w:val="center"/>
          </w:tcPr>
          <w:p w:rsidR="000159D9" w:rsidRPr="00FA742A" w:rsidRDefault="000159D9" w:rsidP="000159D9">
            <w:pPr>
              <w:pStyle w:val="09Table-Header"/>
              <w:spacing w:before="0" w:after="0"/>
              <w:ind w:left="113" w:right="144"/>
            </w:pPr>
            <w:r w:rsidRPr="00FA742A">
              <w:t>Independently</w:t>
            </w:r>
          </w:p>
        </w:tc>
        <w:tc>
          <w:tcPr>
            <w:tcW w:w="720" w:type="dxa"/>
            <w:shd w:val="clear" w:color="auto" w:fill="50545D"/>
            <w:textDirection w:val="btLr"/>
            <w:vAlign w:val="center"/>
          </w:tcPr>
          <w:p w:rsidR="000159D9" w:rsidRPr="00FA742A" w:rsidRDefault="000159D9" w:rsidP="001C2F4B">
            <w:pPr>
              <w:pStyle w:val="09Table-Header"/>
              <w:spacing w:before="0" w:after="0"/>
              <w:ind w:left="144" w:right="144"/>
              <w:jc w:val="center"/>
            </w:pPr>
            <w:r w:rsidRPr="00FA742A">
              <w:t>With Support</w:t>
            </w:r>
          </w:p>
        </w:tc>
        <w:tc>
          <w:tcPr>
            <w:tcW w:w="720" w:type="dxa"/>
            <w:shd w:val="clear" w:color="auto" w:fill="50545D"/>
            <w:textDirection w:val="btLr"/>
            <w:vAlign w:val="center"/>
          </w:tcPr>
          <w:p w:rsidR="000159D9" w:rsidRPr="00FA742A" w:rsidRDefault="000159D9" w:rsidP="001C2F4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159D9" w:rsidRPr="00FA742A" w:rsidRDefault="000159D9" w:rsidP="001C2F4B">
            <w:pPr>
              <w:pStyle w:val="09Table-Header"/>
              <w:spacing w:before="0" w:after="0"/>
              <w:ind w:left="144" w:right="144"/>
              <w:jc w:val="center"/>
            </w:pPr>
            <w:r w:rsidRPr="00FA742A">
              <w:t>Completed by evaluator: Confirmation</w:t>
            </w:r>
          </w:p>
        </w:tc>
        <w:tc>
          <w:tcPr>
            <w:tcW w:w="2305" w:type="dxa"/>
            <w:shd w:val="clear" w:color="auto" w:fill="50545D"/>
            <w:vAlign w:val="center"/>
          </w:tcPr>
          <w:p w:rsidR="000159D9" w:rsidRPr="00FA742A" w:rsidRDefault="000159D9" w:rsidP="001C2F4B">
            <w:pPr>
              <w:pStyle w:val="09Table-Header"/>
              <w:jc w:val="center"/>
            </w:pPr>
            <w:r w:rsidRPr="00FA742A">
              <w:t>Notes</w:t>
            </w: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elevators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val="restart"/>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Nod or say hello to others on the elevator</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Face the front of the elevator (i.e., the doors)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before="100"/>
              <w:ind w:left="-30"/>
              <w:rPr>
                <w:sz w:val="18"/>
                <w:szCs w:val="18"/>
              </w:rPr>
            </w:pPr>
            <w:r w:rsidRPr="000159D9">
              <w:rPr>
                <w:sz w:val="18"/>
                <w:szCs w:val="18"/>
              </w:rPr>
              <w:t>Select the correct floor, and refrain from pushing extra</w:t>
            </w:r>
          </w:p>
          <w:p w:rsidR="00613384" w:rsidRPr="000159D9" w:rsidRDefault="00613384" w:rsidP="000159D9">
            <w:pPr>
              <w:pStyle w:val="TableParagraph"/>
              <w:ind w:left="-30"/>
              <w:rPr>
                <w:sz w:val="18"/>
                <w:szCs w:val="18"/>
              </w:rPr>
            </w:pPr>
            <w:r w:rsidRPr="000159D9">
              <w:rPr>
                <w:sz w:val="18"/>
                <w:szCs w:val="18"/>
              </w:rPr>
              <w:t>buttons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Hold the elevator doors open for others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line="252" w:lineRule="exact"/>
              <w:ind w:left="-30" w:right="113"/>
              <w:rPr>
                <w:sz w:val="18"/>
                <w:szCs w:val="18"/>
              </w:rPr>
            </w:pPr>
            <w:r w:rsidRPr="000159D9">
              <w:rPr>
                <w:sz w:val="18"/>
                <w:szCs w:val="18"/>
              </w:rPr>
              <w:t>Stand in the appropriate location in relation to the number of people on the elevator</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escalators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revolving doors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automatic doors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6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automatic doors with push button</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Complete errands in the community</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2731E9" w:rsidRPr="00FA742A" w:rsidTr="000159D9">
        <w:trPr>
          <w:trHeight w:val="20"/>
          <w:jc w:val="center"/>
        </w:trPr>
        <w:tc>
          <w:tcPr>
            <w:tcW w:w="4752" w:type="dxa"/>
            <w:vAlign w:val="center"/>
          </w:tcPr>
          <w:p w:rsidR="002731E9" w:rsidRPr="000159D9" w:rsidRDefault="002731E9" w:rsidP="000159D9">
            <w:pPr>
              <w:pStyle w:val="TableParagraph"/>
              <w:ind w:left="-30"/>
              <w:rPr>
                <w:sz w:val="18"/>
                <w:szCs w:val="18"/>
              </w:rPr>
            </w:pPr>
            <w:r>
              <w:rPr>
                <w:sz w:val="18"/>
                <w:szCs w:val="18"/>
              </w:rPr>
              <w:t>Plan a travel route in school and community</w:t>
            </w:r>
          </w:p>
        </w:tc>
        <w:tc>
          <w:tcPr>
            <w:tcW w:w="720" w:type="dxa"/>
          </w:tcPr>
          <w:p w:rsidR="002731E9" w:rsidRPr="00FA742A" w:rsidRDefault="002731E9" w:rsidP="000159D9">
            <w:pPr>
              <w:pStyle w:val="11TableBody"/>
            </w:pPr>
          </w:p>
        </w:tc>
        <w:tc>
          <w:tcPr>
            <w:tcW w:w="720" w:type="dxa"/>
          </w:tcPr>
          <w:p w:rsidR="002731E9" w:rsidRPr="00FA742A" w:rsidRDefault="002731E9" w:rsidP="000159D9">
            <w:pPr>
              <w:pStyle w:val="11TableBody"/>
            </w:pPr>
          </w:p>
        </w:tc>
        <w:tc>
          <w:tcPr>
            <w:tcW w:w="720" w:type="dxa"/>
          </w:tcPr>
          <w:p w:rsidR="002731E9" w:rsidRPr="00FA742A" w:rsidRDefault="002731E9" w:rsidP="000159D9">
            <w:pPr>
              <w:pStyle w:val="11TableBody"/>
            </w:pPr>
          </w:p>
        </w:tc>
        <w:tc>
          <w:tcPr>
            <w:tcW w:w="864" w:type="dxa"/>
            <w:shd w:val="clear" w:color="auto" w:fill="DDE3E6"/>
          </w:tcPr>
          <w:p w:rsidR="002731E9" w:rsidRPr="00FA742A" w:rsidRDefault="002731E9" w:rsidP="000159D9">
            <w:pPr>
              <w:pStyle w:val="11TableBody"/>
            </w:pPr>
          </w:p>
        </w:tc>
        <w:tc>
          <w:tcPr>
            <w:tcW w:w="2305" w:type="dxa"/>
            <w:vMerge/>
          </w:tcPr>
          <w:p w:rsidR="002731E9" w:rsidRPr="00FA742A" w:rsidRDefault="002731E9" w:rsidP="000159D9">
            <w:pPr>
              <w:pStyle w:val="11TableBody"/>
            </w:pPr>
          </w:p>
        </w:tc>
      </w:tr>
      <w:tr w:rsidR="002731E9" w:rsidRPr="00FA742A" w:rsidTr="000159D9">
        <w:trPr>
          <w:trHeight w:val="20"/>
          <w:jc w:val="center"/>
        </w:trPr>
        <w:tc>
          <w:tcPr>
            <w:tcW w:w="4752" w:type="dxa"/>
            <w:vAlign w:val="center"/>
          </w:tcPr>
          <w:p w:rsidR="002731E9" w:rsidRPr="000159D9" w:rsidRDefault="002731E9" w:rsidP="000159D9">
            <w:pPr>
              <w:pStyle w:val="TableParagraph"/>
              <w:ind w:left="-30"/>
              <w:rPr>
                <w:sz w:val="18"/>
                <w:szCs w:val="18"/>
              </w:rPr>
            </w:pPr>
            <w:r>
              <w:rPr>
                <w:sz w:val="18"/>
                <w:szCs w:val="18"/>
              </w:rPr>
              <w:t>Identify various modes of transportation available</w:t>
            </w:r>
          </w:p>
        </w:tc>
        <w:tc>
          <w:tcPr>
            <w:tcW w:w="720" w:type="dxa"/>
          </w:tcPr>
          <w:p w:rsidR="002731E9" w:rsidRPr="00FA742A" w:rsidRDefault="002731E9" w:rsidP="000159D9">
            <w:pPr>
              <w:pStyle w:val="11TableBody"/>
            </w:pPr>
          </w:p>
        </w:tc>
        <w:tc>
          <w:tcPr>
            <w:tcW w:w="720" w:type="dxa"/>
          </w:tcPr>
          <w:p w:rsidR="002731E9" w:rsidRPr="00FA742A" w:rsidRDefault="002731E9" w:rsidP="000159D9">
            <w:pPr>
              <w:pStyle w:val="11TableBody"/>
            </w:pPr>
          </w:p>
        </w:tc>
        <w:tc>
          <w:tcPr>
            <w:tcW w:w="720" w:type="dxa"/>
          </w:tcPr>
          <w:p w:rsidR="002731E9" w:rsidRPr="00FA742A" w:rsidRDefault="002731E9" w:rsidP="000159D9">
            <w:pPr>
              <w:pStyle w:val="11TableBody"/>
            </w:pPr>
          </w:p>
        </w:tc>
        <w:tc>
          <w:tcPr>
            <w:tcW w:w="864" w:type="dxa"/>
            <w:shd w:val="clear" w:color="auto" w:fill="DDE3E6"/>
          </w:tcPr>
          <w:p w:rsidR="002731E9" w:rsidRPr="00FA742A" w:rsidRDefault="002731E9" w:rsidP="000159D9">
            <w:pPr>
              <w:pStyle w:val="11TableBody"/>
            </w:pPr>
          </w:p>
        </w:tc>
        <w:tc>
          <w:tcPr>
            <w:tcW w:w="2305" w:type="dxa"/>
            <w:vMerge/>
          </w:tcPr>
          <w:p w:rsidR="002731E9" w:rsidRPr="00FA742A" w:rsidRDefault="002731E9"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lastRenderedPageBreak/>
              <w:t>Locate entrances/exits/restrooms in public buildings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Travel to destinations in the neighbourhood</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Ask for directions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Identify locations in their community</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line="252" w:lineRule="exact"/>
              <w:ind w:left="-30" w:right="492"/>
              <w:rPr>
                <w:sz w:val="18"/>
                <w:szCs w:val="18"/>
              </w:rPr>
            </w:pPr>
            <w:r w:rsidRPr="000159D9">
              <w:rPr>
                <w:sz w:val="18"/>
                <w:szCs w:val="18"/>
              </w:rPr>
              <w:t>Share information about outing upon return (e.g., who, what, where, when)</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line="252" w:lineRule="exact"/>
              <w:ind w:left="-30" w:right="493"/>
              <w:rPr>
                <w:sz w:val="18"/>
                <w:szCs w:val="18"/>
              </w:rPr>
            </w:pPr>
            <w:r w:rsidRPr="000159D9">
              <w:rPr>
                <w:sz w:val="18"/>
                <w:szCs w:val="18"/>
              </w:rPr>
              <w:t>Identify community helpers and how to access them if needed</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C8542D" w:rsidRPr="006519D4" w:rsidTr="0039689D">
        <w:trPr>
          <w:trHeight w:val="431"/>
          <w:jc w:val="center"/>
        </w:trPr>
        <w:tc>
          <w:tcPr>
            <w:tcW w:w="10081" w:type="dxa"/>
            <w:gridSpan w:val="6"/>
            <w:shd w:val="clear" w:color="auto" w:fill="50545D"/>
            <w:vAlign w:val="center"/>
          </w:tcPr>
          <w:p w:rsidR="00C8542D" w:rsidRPr="006519D4" w:rsidRDefault="00C8542D" w:rsidP="0039689D">
            <w:pPr>
              <w:pStyle w:val="02Header"/>
              <w:spacing w:before="0" w:after="0"/>
              <w:rPr>
                <w:color w:val="FFFFFF" w:themeColor="background1"/>
              </w:rPr>
            </w:pPr>
            <w:r>
              <w:rPr>
                <w:color w:val="FFFFFF" w:themeColor="background1"/>
              </w:rPr>
              <w:t>7.3.5 Public Transportation</w:t>
            </w:r>
          </w:p>
        </w:tc>
      </w:tr>
      <w:tr w:rsidR="00C8542D" w:rsidRPr="00FA742A" w:rsidTr="0039689D">
        <w:trPr>
          <w:trHeight w:val="1709"/>
          <w:jc w:val="center"/>
        </w:trPr>
        <w:tc>
          <w:tcPr>
            <w:tcW w:w="4752" w:type="dxa"/>
            <w:shd w:val="clear" w:color="auto" w:fill="50545D"/>
            <w:vAlign w:val="center"/>
          </w:tcPr>
          <w:p w:rsidR="00C8542D" w:rsidRPr="00FA742A" w:rsidRDefault="00C8542D" w:rsidP="0039689D">
            <w:pPr>
              <w:pStyle w:val="09Table-Header"/>
              <w:jc w:val="center"/>
            </w:pPr>
            <w:r w:rsidRPr="00FA742A">
              <w:t xml:space="preserve">Does </w:t>
            </w:r>
            <w:r>
              <w:t>your child</w:t>
            </w:r>
            <w:r w:rsidRPr="00FA742A">
              <w:t>?</w:t>
            </w:r>
          </w:p>
        </w:tc>
        <w:tc>
          <w:tcPr>
            <w:tcW w:w="720" w:type="dxa"/>
            <w:shd w:val="clear" w:color="auto" w:fill="50545D"/>
            <w:textDirection w:val="btLr"/>
            <w:vAlign w:val="center"/>
          </w:tcPr>
          <w:p w:rsidR="00C8542D" w:rsidRPr="00FA742A" w:rsidRDefault="00C8542D" w:rsidP="0039689D">
            <w:pPr>
              <w:pStyle w:val="09Table-Header"/>
              <w:spacing w:before="0" w:after="0"/>
              <w:ind w:left="113" w:right="144"/>
            </w:pPr>
            <w:r w:rsidRPr="00FA742A">
              <w:t>Independently</w:t>
            </w:r>
          </w:p>
        </w:tc>
        <w:tc>
          <w:tcPr>
            <w:tcW w:w="720" w:type="dxa"/>
            <w:shd w:val="clear" w:color="auto" w:fill="50545D"/>
            <w:textDirection w:val="btLr"/>
            <w:vAlign w:val="center"/>
          </w:tcPr>
          <w:p w:rsidR="00C8542D" w:rsidRPr="00FA742A" w:rsidRDefault="00C8542D" w:rsidP="0039689D">
            <w:pPr>
              <w:pStyle w:val="09Table-Header"/>
              <w:spacing w:before="0" w:after="0"/>
              <w:ind w:left="144" w:right="144"/>
              <w:jc w:val="center"/>
            </w:pPr>
            <w:r w:rsidRPr="00FA742A">
              <w:t>With Support</w:t>
            </w:r>
          </w:p>
        </w:tc>
        <w:tc>
          <w:tcPr>
            <w:tcW w:w="720" w:type="dxa"/>
            <w:shd w:val="clear" w:color="auto" w:fill="50545D"/>
            <w:textDirection w:val="btLr"/>
            <w:vAlign w:val="center"/>
          </w:tcPr>
          <w:p w:rsidR="00C8542D" w:rsidRPr="00FA742A" w:rsidRDefault="00C8542D" w:rsidP="0039689D">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C8542D" w:rsidRPr="00FA742A" w:rsidRDefault="00C8542D" w:rsidP="0039689D">
            <w:pPr>
              <w:pStyle w:val="09Table-Header"/>
              <w:spacing w:before="0" w:after="0"/>
              <w:ind w:left="144" w:right="144"/>
              <w:jc w:val="center"/>
            </w:pPr>
            <w:r w:rsidRPr="00FA742A">
              <w:t>Completed by evaluator: Confirmation</w:t>
            </w:r>
          </w:p>
        </w:tc>
        <w:tc>
          <w:tcPr>
            <w:tcW w:w="2305" w:type="dxa"/>
            <w:shd w:val="clear" w:color="auto" w:fill="50545D"/>
            <w:vAlign w:val="center"/>
          </w:tcPr>
          <w:p w:rsidR="00C8542D" w:rsidRPr="00FA742A" w:rsidRDefault="00C8542D" w:rsidP="0039689D">
            <w:pPr>
              <w:pStyle w:val="09Table-Header"/>
              <w:jc w:val="center"/>
            </w:pPr>
            <w:r w:rsidRPr="00FA742A">
              <w:t>Notes</w:t>
            </w: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Count correct amount of money to pay for the bus or use a bus pass</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val="restart"/>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Board and exit the bus appropriately (i.e., waiting in line, waiting for their turn to pay, standing holding safety bar)</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Deposit fare correctly or show bus pass to driver</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Request and complete transfer, if necessary</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Signal driver to stop at correct destination</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Identify correct bus route on bus route map or schedule</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Distinguish between north, south, east, and west on the bus timetables</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Distinguish between AM and PM, departure and arrival times</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Select the appropriate resources to plan the route</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6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Make decisions regarding schedule for punctual arrival (e.g., departure and arrival, plan time to walk from the stop to the location, total time required for the trip)</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Identify most efficient route</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Travel by taxi</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Call for a taxi</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Signal driver to enter a taxi</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Greet driver</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lastRenderedPageBreak/>
              <w:t>Provide driver with the address of the destination</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9689D">
        <w:trPr>
          <w:trHeight w:val="20"/>
          <w:jc w:val="center"/>
        </w:trPr>
        <w:tc>
          <w:tcPr>
            <w:tcW w:w="4752" w:type="dxa"/>
            <w:vAlign w:val="center"/>
          </w:tcPr>
          <w:p w:rsidR="00C8542D" w:rsidRPr="00C8542D" w:rsidRDefault="00C8542D" w:rsidP="00C8542D">
            <w:pPr>
              <w:pStyle w:val="TableParagraph"/>
              <w:ind w:left="-30"/>
              <w:rPr>
                <w:sz w:val="18"/>
                <w:szCs w:val="18"/>
              </w:rPr>
            </w:pPr>
            <w:r w:rsidRPr="00C8542D">
              <w:rPr>
                <w:sz w:val="18"/>
                <w:szCs w:val="18"/>
              </w:rPr>
              <w:t>Pay driver the correct amount and receive the correct change</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bl>
    <w:p w:rsidR="0003077C" w:rsidRDefault="001826E1">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C0384" w:rsidRDefault="00AC1EF3" w:rsidP="006519D4">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6519D4" w:rsidRPr="00FA742A" w:rsidRDefault="00C37381" w:rsidP="00B060D2">
      <w:pPr>
        <w:pStyle w:val="01Title"/>
        <w:pBdr>
          <w:bottom w:val="single" w:sz="36" w:space="1" w:color="DDE3E6"/>
        </w:pBdr>
      </w:pPr>
      <w:r>
        <w:t xml:space="preserve">7.3 </w:t>
      </w:r>
      <w:r w:rsidR="006519D4" w:rsidRPr="00FA742A">
        <w:t>Mobility and Travel</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39689D"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2D5DAC">
        <w:t>Place a checkmark in</w:t>
      </w:r>
      <w:r w:rsidR="002D5DAC" w:rsidRPr="002C2840">
        <w:t xml:space="preserve"> the appropriate </w:t>
      </w:r>
      <w:r w:rsidR="002D5DAC">
        <w:t>column</w:t>
      </w:r>
      <w:r w:rsidR="002D5DAC"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BA254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2731E9" w:rsidRPr="00FA742A" w:rsidTr="002731E9">
        <w:trPr>
          <w:trHeight w:val="431"/>
          <w:jc w:val="center"/>
        </w:trPr>
        <w:tc>
          <w:tcPr>
            <w:tcW w:w="10945" w:type="dxa"/>
            <w:gridSpan w:val="7"/>
            <w:shd w:val="clear" w:color="auto" w:fill="50545D"/>
            <w:vAlign w:val="center"/>
          </w:tcPr>
          <w:p w:rsidR="002731E9" w:rsidRPr="006519D4" w:rsidRDefault="002731E9" w:rsidP="002731E9">
            <w:pPr>
              <w:pStyle w:val="02Header"/>
              <w:spacing w:before="0" w:after="0"/>
              <w:rPr>
                <w:color w:val="FFFFFF" w:themeColor="background1"/>
              </w:rPr>
            </w:pPr>
            <w:r>
              <w:rPr>
                <w:color w:val="FFFFFF" w:themeColor="background1"/>
              </w:rPr>
              <w:t xml:space="preserve">7.3.1 </w:t>
            </w:r>
            <w:r w:rsidRPr="006519D4">
              <w:rPr>
                <w:color w:val="FFFFFF" w:themeColor="background1"/>
              </w:rPr>
              <w:t>Passenger</w:t>
            </w:r>
          </w:p>
        </w:tc>
      </w:tr>
      <w:tr w:rsidR="002731E9" w:rsidRPr="00FA742A" w:rsidTr="002731E9">
        <w:trPr>
          <w:trHeight w:val="1709"/>
          <w:jc w:val="center"/>
        </w:trPr>
        <w:tc>
          <w:tcPr>
            <w:tcW w:w="4752" w:type="dxa"/>
            <w:shd w:val="clear" w:color="auto" w:fill="50545D"/>
            <w:vAlign w:val="center"/>
          </w:tcPr>
          <w:p w:rsidR="002731E9" w:rsidRPr="00FA742A" w:rsidRDefault="002731E9"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E2698B">
            <w:pPr>
              <w:pStyle w:val="09Table-Header"/>
              <w:jc w:val="center"/>
            </w:pPr>
            <w:r w:rsidRPr="00FA742A">
              <w:t>Notes</w:t>
            </w: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Buckle and unbuckle a seatbelt/harness</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val="restart"/>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Keep their seatbelt on</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Remain seated for duration of the trip</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 xml:space="preserve">Refrain from distracting the driver (e.g., sitting quietly, avoiding </w:t>
            </w:r>
            <w:proofErr w:type="gramStart"/>
            <w:r w:rsidRPr="00961E17">
              <w:rPr>
                <w:sz w:val="18"/>
                <w:szCs w:val="18"/>
              </w:rPr>
              <w:t>to shout</w:t>
            </w:r>
            <w:proofErr w:type="gramEnd"/>
            <w:r w:rsidRPr="00961E17">
              <w:rPr>
                <w:sz w:val="18"/>
                <w:szCs w:val="18"/>
              </w:rPr>
              <w:t xml:space="preserve"> or throw things, keeping hands to self)</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Tolerate having an individual sit next to them</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Adjust voice volume</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Tolerate or use strategies to cope with noise</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Follow common safety rules and rules established by the driver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Climb up and down the stairs</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6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lastRenderedPageBreak/>
              <w:t>Walk to the bus stop and waits</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Select correct bus</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Greet bus driver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Enter and exit the bus safely and appropriately</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Sit in the appropriate seat (e.g. assigned seat)</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Stand to exit when the bus has come to a complete stop</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Hold personal belongings or place them under the seat</w:t>
            </w:r>
          </w:p>
          <w:p w:rsidR="002731E9" w:rsidRPr="00961E17" w:rsidRDefault="002731E9" w:rsidP="00613384">
            <w:pPr>
              <w:pStyle w:val="TableParagraph"/>
              <w:ind w:left="-30"/>
              <w:rPr>
                <w:sz w:val="18"/>
                <w:szCs w:val="18"/>
              </w:rPr>
            </w:pPr>
            <w:r w:rsidRPr="00961E17">
              <w:rPr>
                <w:sz w:val="18"/>
                <w:szCs w:val="18"/>
              </w:rPr>
              <w:t>(i.e., out of the aisle) for the duration of the trip</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503"/>
          <w:jc w:val="center"/>
        </w:trPr>
        <w:tc>
          <w:tcPr>
            <w:tcW w:w="10945" w:type="dxa"/>
            <w:gridSpan w:val="7"/>
            <w:shd w:val="clear" w:color="auto" w:fill="50545D"/>
            <w:vAlign w:val="center"/>
          </w:tcPr>
          <w:p w:rsidR="002731E9" w:rsidRPr="00961E17" w:rsidRDefault="002731E9" w:rsidP="002731E9">
            <w:pPr>
              <w:pStyle w:val="02Header"/>
              <w:spacing w:before="0" w:after="0"/>
              <w:rPr>
                <w:color w:val="FFFFFF" w:themeColor="background1"/>
              </w:rPr>
            </w:pPr>
            <w:r>
              <w:rPr>
                <w:color w:val="FFFFFF" w:themeColor="background1"/>
              </w:rPr>
              <w:t xml:space="preserve">7.3.2 </w:t>
            </w:r>
            <w:r w:rsidRPr="00961E17">
              <w:rPr>
                <w:color w:val="FFFFFF" w:themeColor="background1"/>
              </w:rPr>
              <w:t>Walking</w:t>
            </w:r>
          </w:p>
        </w:tc>
      </w:tr>
      <w:tr w:rsidR="002731E9" w:rsidRPr="00FA742A" w:rsidTr="002731E9">
        <w:trPr>
          <w:trHeight w:val="1691"/>
          <w:jc w:val="center"/>
        </w:trPr>
        <w:tc>
          <w:tcPr>
            <w:tcW w:w="4752" w:type="dxa"/>
            <w:shd w:val="clear" w:color="auto" w:fill="50545D"/>
            <w:vAlign w:val="center"/>
          </w:tcPr>
          <w:p w:rsidR="002731E9" w:rsidRPr="00FA742A" w:rsidRDefault="002731E9"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E2698B">
            <w:pPr>
              <w:pStyle w:val="09Table-Header"/>
              <w:jc w:val="center"/>
            </w:pPr>
            <w:r w:rsidRPr="00FA742A">
              <w:t>Notes</w:t>
            </w:r>
          </w:p>
        </w:tc>
      </w:tr>
      <w:tr w:rsidR="002731E9" w:rsidRPr="00FA742A" w:rsidTr="002731E9">
        <w:trPr>
          <w:trHeight w:val="467"/>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Walk next to an adult with an appropriate pace</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val="restart"/>
          </w:tcPr>
          <w:p w:rsidR="002731E9" w:rsidRPr="00FA742A" w:rsidRDefault="002731E9" w:rsidP="00961E17"/>
        </w:tc>
      </w:tr>
      <w:tr w:rsidR="002731E9" w:rsidRPr="00FA742A" w:rsidTr="002731E9">
        <w:trPr>
          <w:trHeight w:val="413"/>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Walk in a line/group</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512"/>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Follow verbal directions to get from room to room in a</w:t>
            </w:r>
          </w:p>
          <w:p w:rsidR="002731E9" w:rsidRPr="00961E17" w:rsidRDefault="002731E9" w:rsidP="00613384">
            <w:pPr>
              <w:pStyle w:val="TableParagraph"/>
              <w:ind w:left="-30"/>
              <w:rPr>
                <w:sz w:val="18"/>
                <w:szCs w:val="18"/>
              </w:rPr>
            </w:pPr>
            <w:r w:rsidRPr="00961E17">
              <w:rPr>
                <w:sz w:val="18"/>
                <w:szCs w:val="18"/>
              </w:rPr>
              <w:t>familiar setting</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506"/>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Follow verbal directions to go to a location in the building</w:t>
            </w:r>
          </w:p>
          <w:p w:rsidR="002731E9" w:rsidRPr="00961E17" w:rsidRDefault="002731E9" w:rsidP="00613384">
            <w:pPr>
              <w:pStyle w:val="TableParagraph"/>
              <w:ind w:left="-30"/>
              <w:rPr>
                <w:sz w:val="18"/>
                <w:szCs w:val="18"/>
              </w:rPr>
            </w:pPr>
            <w:r w:rsidRPr="00961E17">
              <w:rPr>
                <w:sz w:val="18"/>
                <w:szCs w:val="18"/>
              </w:rPr>
              <w:t>with directions including left and right</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512"/>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Display appropriate social behaviour toward peers and</w:t>
            </w:r>
          </w:p>
          <w:p w:rsidR="002731E9" w:rsidRPr="00961E17" w:rsidRDefault="002731E9" w:rsidP="00613384">
            <w:pPr>
              <w:pStyle w:val="TableParagraph"/>
              <w:ind w:left="-30"/>
              <w:rPr>
                <w:sz w:val="18"/>
                <w:szCs w:val="18"/>
              </w:rPr>
            </w:pPr>
            <w:r w:rsidRPr="00961E17">
              <w:rPr>
                <w:sz w:val="18"/>
                <w:szCs w:val="18"/>
              </w:rPr>
              <w:t>adults encountered while walking</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431"/>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Walk to identified location without stopping unnecessarily</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413"/>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Walk on sidewalk or path</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737"/>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Adjust position when walking past others in a limited</w:t>
            </w:r>
          </w:p>
          <w:p w:rsidR="002731E9" w:rsidRPr="00961E17" w:rsidRDefault="002731E9" w:rsidP="00613384">
            <w:pPr>
              <w:pStyle w:val="TableParagraph"/>
              <w:spacing w:before="6"/>
              <w:ind w:left="-30" w:right="516"/>
              <w:rPr>
                <w:sz w:val="18"/>
                <w:szCs w:val="18"/>
              </w:rPr>
            </w:pPr>
            <w:r w:rsidRPr="00961E17">
              <w:rPr>
                <w:sz w:val="18"/>
                <w:szCs w:val="18"/>
              </w:rPr>
              <w:t>space (e.g., adjusting speed and going around others, saying excuse me, moving to the right)</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368"/>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Walk on side of the road</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467"/>
          <w:jc w:val="center"/>
        </w:trPr>
        <w:tc>
          <w:tcPr>
            <w:tcW w:w="4752" w:type="dxa"/>
            <w:vAlign w:val="center"/>
          </w:tcPr>
          <w:p w:rsidR="002731E9" w:rsidRPr="00961E17" w:rsidRDefault="002731E9" w:rsidP="00613384">
            <w:pPr>
              <w:pStyle w:val="TableParagraph"/>
              <w:ind w:left="-30"/>
              <w:rPr>
                <w:sz w:val="18"/>
                <w:szCs w:val="18"/>
              </w:rPr>
            </w:pPr>
            <w:r w:rsidRPr="00961E17">
              <w:rPr>
                <w:sz w:val="18"/>
                <w:szCs w:val="18"/>
              </w:rPr>
              <w:t>Walk appropriately past other walkers with dogs (e.g., does not approach a dog without asking owner)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tc>
      </w:tr>
      <w:tr w:rsidR="002731E9" w:rsidRPr="00FA742A" w:rsidTr="002731E9">
        <w:trPr>
          <w:trHeight w:val="593"/>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Identify vehicles entering or exiting parking spaces or driveways</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548"/>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Walk across parking lots</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467"/>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Comply with natural expectations for walking in the community (e.g., directionality, pace, and voice volume)</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467"/>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lastRenderedPageBreak/>
              <w:t>Demonstrate use of a crosswalk (with and without lights)</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467"/>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Follow directions to get to a location outside of the building</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467"/>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Understand simple traffic signs (i.e., stop, walk, don’t</w:t>
            </w:r>
          </w:p>
          <w:p w:rsidR="002731E9" w:rsidRPr="00613384" w:rsidRDefault="002731E9" w:rsidP="00613384">
            <w:pPr>
              <w:pStyle w:val="TableParagraph"/>
              <w:spacing w:before="1"/>
              <w:ind w:left="-30"/>
              <w:rPr>
                <w:sz w:val="18"/>
                <w:szCs w:val="18"/>
              </w:rPr>
            </w:pPr>
            <w:r w:rsidRPr="00613384">
              <w:rPr>
                <w:sz w:val="18"/>
                <w:szCs w:val="18"/>
              </w:rPr>
              <w:t>walk)</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503"/>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Wait at the curb to cross the street with an adult</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548"/>
          <w:jc w:val="center"/>
        </w:trPr>
        <w:tc>
          <w:tcPr>
            <w:tcW w:w="4752" w:type="dxa"/>
            <w:vAlign w:val="center"/>
          </w:tcPr>
          <w:p w:rsidR="002731E9" w:rsidRPr="00613384" w:rsidRDefault="002731E9" w:rsidP="00613384">
            <w:pPr>
              <w:pStyle w:val="TableParagraph"/>
              <w:ind w:left="-30"/>
              <w:rPr>
                <w:sz w:val="18"/>
                <w:szCs w:val="18"/>
              </w:rPr>
            </w:pPr>
            <w:r w:rsidRPr="00613384">
              <w:rPr>
                <w:sz w:val="18"/>
                <w:szCs w:val="18"/>
              </w:rPr>
              <w:t>Cross a street and intersection safely</w:t>
            </w: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720" w:type="dxa"/>
          </w:tcPr>
          <w:p w:rsidR="002731E9" w:rsidRPr="00FA742A" w:rsidRDefault="002731E9" w:rsidP="00613384">
            <w:pPr>
              <w:pStyle w:val="11TableBody"/>
            </w:pPr>
          </w:p>
        </w:tc>
        <w:tc>
          <w:tcPr>
            <w:tcW w:w="864" w:type="dxa"/>
            <w:shd w:val="clear" w:color="auto" w:fill="auto"/>
          </w:tcPr>
          <w:p w:rsidR="002731E9" w:rsidRPr="00FA742A" w:rsidRDefault="002731E9" w:rsidP="00613384">
            <w:pPr>
              <w:pStyle w:val="11TableBody"/>
            </w:pPr>
          </w:p>
        </w:tc>
        <w:tc>
          <w:tcPr>
            <w:tcW w:w="864" w:type="dxa"/>
            <w:shd w:val="clear" w:color="auto" w:fill="DDE3E6"/>
          </w:tcPr>
          <w:p w:rsidR="002731E9" w:rsidRPr="00FA742A" w:rsidRDefault="002731E9" w:rsidP="00613384">
            <w:pPr>
              <w:pStyle w:val="11TableBody"/>
            </w:pPr>
          </w:p>
        </w:tc>
        <w:tc>
          <w:tcPr>
            <w:tcW w:w="2305" w:type="dxa"/>
            <w:vMerge/>
          </w:tcPr>
          <w:p w:rsidR="002731E9" w:rsidRPr="00FA742A" w:rsidRDefault="002731E9" w:rsidP="00613384"/>
        </w:tc>
      </w:tr>
      <w:tr w:rsidR="002731E9" w:rsidRPr="00FA742A" w:rsidTr="002731E9">
        <w:trPr>
          <w:trHeight w:val="485"/>
          <w:jc w:val="center"/>
        </w:trPr>
        <w:tc>
          <w:tcPr>
            <w:tcW w:w="10945" w:type="dxa"/>
            <w:gridSpan w:val="7"/>
            <w:shd w:val="clear" w:color="auto" w:fill="50545D"/>
            <w:vAlign w:val="center"/>
          </w:tcPr>
          <w:p w:rsidR="002731E9" w:rsidRPr="00961E17" w:rsidRDefault="002731E9" w:rsidP="002731E9">
            <w:pPr>
              <w:pStyle w:val="02Header"/>
              <w:spacing w:before="0" w:after="0"/>
              <w:rPr>
                <w:color w:val="FFFFFF" w:themeColor="background1"/>
              </w:rPr>
            </w:pPr>
            <w:r>
              <w:rPr>
                <w:color w:val="FFFFFF" w:themeColor="background1"/>
              </w:rPr>
              <w:t xml:space="preserve">7.3.3 </w:t>
            </w:r>
            <w:r w:rsidRPr="00961E17">
              <w:rPr>
                <w:color w:val="FFFFFF" w:themeColor="background1"/>
              </w:rPr>
              <w:t>Mobility Aids</w:t>
            </w:r>
          </w:p>
        </w:tc>
      </w:tr>
      <w:tr w:rsidR="002731E9" w:rsidRPr="00FA742A" w:rsidTr="002731E9">
        <w:trPr>
          <w:trHeight w:val="1790"/>
          <w:jc w:val="center"/>
        </w:trPr>
        <w:tc>
          <w:tcPr>
            <w:tcW w:w="4752" w:type="dxa"/>
            <w:shd w:val="clear" w:color="auto" w:fill="50545D"/>
            <w:vAlign w:val="center"/>
          </w:tcPr>
          <w:p w:rsidR="002731E9" w:rsidRPr="00FA742A" w:rsidRDefault="002731E9"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E2698B">
            <w:pPr>
              <w:pStyle w:val="09Table-Header"/>
              <w:jc w:val="center"/>
            </w:pPr>
            <w:r w:rsidRPr="00FA742A">
              <w:t>Notes</w:t>
            </w:r>
          </w:p>
        </w:tc>
      </w:tr>
      <w:tr w:rsidR="002731E9" w:rsidRPr="00FA742A" w:rsidTr="002731E9">
        <w:trPr>
          <w:trHeight w:val="20"/>
          <w:jc w:val="center"/>
        </w:trPr>
        <w:tc>
          <w:tcPr>
            <w:tcW w:w="4752" w:type="dxa"/>
          </w:tcPr>
          <w:p w:rsidR="002731E9" w:rsidRPr="00961E17" w:rsidRDefault="002731E9" w:rsidP="00961E17">
            <w:pPr>
              <w:pStyle w:val="TableParagraph"/>
              <w:spacing w:before="103"/>
              <w:rPr>
                <w:sz w:val="18"/>
                <w:szCs w:val="18"/>
              </w:rPr>
            </w:pPr>
            <w:r w:rsidRPr="00961E17">
              <w:rPr>
                <w:sz w:val="18"/>
                <w:szCs w:val="18"/>
              </w:rPr>
              <w:t>Sit in a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val="restart"/>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Move the wheelchair forward</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Move to the left and right in a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Stop the motion of a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3"/>
              <w:rPr>
                <w:sz w:val="18"/>
                <w:szCs w:val="18"/>
              </w:rPr>
            </w:pPr>
            <w:r w:rsidRPr="00961E17">
              <w:rPr>
                <w:sz w:val="18"/>
                <w:szCs w:val="18"/>
              </w:rPr>
              <w:t>Move the wheelchair in a backward motion</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Push/pull a door while in a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Open/close a door while in a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Get through doors while in a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2" w:line="252" w:lineRule="exact"/>
              <w:ind w:right="297"/>
              <w:rPr>
                <w:sz w:val="18"/>
                <w:szCs w:val="18"/>
              </w:rPr>
            </w:pPr>
            <w:r w:rsidRPr="00961E17">
              <w:rPr>
                <w:sz w:val="18"/>
                <w:szCs w:val="18"/>
              </w:rPr>
              <w:t>Control the speed of their wheelchair when moving up or down a ramp</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60"/>
          <w:jc w:val="center"/>
        </w:trPr>
        <w:tc>
          <w:tcPr>
            <w:tcW w:w="4752" w:type="dxa"/>
          </w:tcPr>
          <w:p w:rsidR="002731E9" w:rsidRPr="00961E17" w:rsidRDefault="002731E9" w:rsidP="00961E17">
            <w:pPr>
              <w:pStyle w:val="TableParagraph"/>
              <w:spacing w:before="103"/>
              <w:rPr>
                <w:sz w:val="18"/>
                <w:szCs w:val="18"/>
              </w:rPr>
            </w:pPr>
            <w:r w:rsidRPr="00961E17">
              <w:rPr>
                <w:sz w:val="18"/>
                <w:szCs w:val="18"/>
              </w:rPr>
              <w:t>Transition in and out of their wheelchair with support</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Stand upright using a walker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Walk forward using a walker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Turn to the left and right using a walker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3"/>
              <w:rPr>
                <w:sz w:val="18"/>
                <w:szCs w:val="18"/>
              </w:rPr>
            </w:pPr>
            <w:r w:rsidRPr="00961E17">
              <w:rPr>
                <w:sz w:val="18"/>
                <w:szCs w:val="18"/>
              </w:rPr>
              <w:t>Move around an object using a walker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Walk backward using a walker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t>Walk through a doorway using a walker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5"/>
              <w:rPr>
                <w:sz w:val="18"/>
                <w:szCs w:val="18"/>
              </w:rPr>
            </w:pPr>
            <w:r w:rsidRPr="00961E17">
              <w:rPr>
                <w:sz w:val="18"/>
                <w:szCs w:val="18"/>
              </w:rPr>
              <w:lastRenderedPageBreak/>
              <w:t>Manoeuvre around classroom</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before="103"/>
              <w:rPr>
                <w:sz w:val="18"/>
                <w:szCs w:val="18"/>
              </w:rPr>
            </w:pPr>
            <w:r w:rsidRPr="00961E17">
              <w:rPr>
                <w:sz w:val="18"/>
                <w:szCs w:val="18"/>
              </w:rPr>
              <w:t>Manoeuvre around school grounds</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line="254" w:lineRule="exact"/>
              <w:ind w:right="640"/>
              <w:rPr>
                <w:sz w:val="18"/>
                <w:szCs w:val="18"/>
              </w:rPr>
            </w:pPr>
            <w:r w:rsidRPr="00961E17">
              <w:rPr>
                <w:sz w:val="18"/>
                <w:szCs w:val="18"/>
              </w:rPr>
              <w:t>Demonstrate safe outdoor travel skills (e.g., using a walker, 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FA742A" w:rsidTr="002731E9">
        <w:trPr>
          <w:trHeight w:val="20"/>
          <w:jc w:val="center"/>
        </w:trPr>
        <w:tc>
          <w:tcPr>
            <w:tcW w:w="4752" w:type="dxa"/>
          </w:tcPr>
          <w:p w:rsidR="002731E9" w:rsidRPr="00961E17" w:rsidRDefault="002731E9" w:rsidP="00961E17">
            <w:pPr>
              <w:pStyle w:val="TableParagraph"/>
              <w:spacing w:line="249" w:lineRule="exact"/>
              <w:rPr>
                <w:sz w:val="18"/>
                <w:szCs w:val="18"/>
              </w:rPr>
            </w:pPr>
            <w:r w:rsidRPr="00961E17">
              <w:rPr>
                <w:sz w:val="18"/>
                <w:szCs w:val="18"/>
              </w:rPr>
              <w:t>Demonstrate safe indoor travel skills (e.g., using a walker,</w:t>
            </w:r>
            <w:r>
              <w:rPr>
                <w:sz w:val="18"/>
                <w:szCs w:val="18"/>
              </w:rPr>
              <w:t xml:space="preserve"> </w:t>
            </w:r>
            <w:r w:rsidRPr="00961E17">
              <w:rPr>
                <w:sz w:val="18"/>
                <w:szCs w:val="18"/>
              </w:rPr>
              <w:t>wheelchair)</w:t>
            </w: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720" w:type="dxa"/>
          </w:tcPr>
          <w:p w:rsidR="002731E9" w:rsidRPr="00FA742A" w:rsidRDefault="002731E9" w:rsidP="00961E17">
            <w:pPr>
              <w:pStyle w:val="11TableBody"/>
            </w:pPr>
          </w:p>
        </w:tc>
        <w:tc>
          <w:tcPr>
            <w:tcW w:w="864" w:type="dxa"/>
            <w:shd w:val="clear" w:color="auto" w:fill="auto"/>
          </w:tcPr>
          <w:p w:rsidR="002731E9" w:rsidRPr="00FA742A" w:rsidRDefault="002731E9" w:rsidP="00961E17">
            <w:pPr>
              <w:pStyle w:val="11TableBody"/>
            </w:pPr>
          </w:p>
        </w:tc>
        <w:tc>
          <w:tcPr>
            <w:tcW w:w="864" w:type="dxa"/>
            <w:shd w:val="clear" w:color="auto" w:fill="DDE3E6"/>
          </w:tcPr>
          <w:p w:rsidR="002731E9" w:rsidRPr="00FA742A" w:rsidRDefault="002731E9" w:rsidP="00961E17">
            <w:pPr>
              <w:pStyle w:val="11TableBody"/>
            </w:pPr>
          </w:p>
        </w:tc>
        <w:tc>
          <w:tcPr>
            <w:tcW w:w="2305" w:type="dxa"/>
            <w:vMerge/>
          </w:tcPr>
          <w:p w:rsidR="002731E9" w:rsidRPr="00FA742A" w:rsidRDefault="002731E9" w:rsidP="00961E17">
            <w:pPr>
              <w:pStyle w:val="11TableBody"/>
            </w:pPr>
          </w:p>
        </w:tc>
      </w:tr>
      <w:tr w:rsidR="002731E9" w:rsidRPr="006519D4" w:rsidTr="002731E9">
        <w:trPr>
          <w:trHeight w:val="431"/>
          <w:jc w:val="center"/>
        </w:trPr>
        <w:tc>
          <w:tcPr>
            <w:tcW w:w="10945" w:type="dxa"/>
            <w:gridSpan w:val="7"/>
            <w:shd w:val="clear" w:color="auto" w:fill="50545D"/>
            <w:vAlign w:val="center"/>
          </w:tcPr>
          <w:p w:rsidR="002731E9" w:rsidRPr="006519D4" w:rsidRDefault="002731E9" w:rsidP="002731E9">
            <w:pPr>
              <w:pStyle w:val="02Header"/>
              <w:spacing w:before="0" w:after="0"/>
              <w:rPr>
                <w:color w:val="FFFFFF" w:themeColor="background1"/>
              </w:rPr>
            </w:pPr>
            <w:r>
              <w:rPr>
                <w:color w:val="FFFFFF" w:themeColor="background1"/>
              </w:rPr>
              <w:t>7.3.4 Community Knowledge and Travel</w:t>
            </w:r>
          </w:p>
        </w:tc>
      </w:tr>
      <w:tr w:rsidR="002731E9" w:rsidRPr="00FA742A" w:rsidTr="002731E9">
        <w:trPr>
          <w:trHeight w:val="1709"/>
          <w:jc w:val="center"/>
        </w:trPr>
        <w:tc>
          <w:tcPr>
            <w:tcW w:w="4752" w:type="dxa"/>
            <w:shd w:val="clear" w:color="auto" w:fill="50545D"/>
            <w:vAlign w:val="center"/>
          </w:tcPr>
          <w:p w:rsidR="002731E9" w:rsidRPr="00FA742A" w:rsidRDefault="002731E9" w:rsidP="001C2F4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1C2F4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1C2F4B">
            <w:pPr>
              <w:pStyle w:val="09Table-Header"/>
              <w:jc w:val="center"/>
            </w:pPr>
            <w:r w:rsidRPr="00FA742A">
              <w:t>Notes</w:t>
            </w: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Use elevators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val="restart"/>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Nod or say hello to others on the elevator</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Face the front of the elevator (i.e., the doors)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spacing w:before="100"/>
              <w:ind w:left="-30"/>
              <w:rPr>
                <w:sz w:val="18"/>
                <w:szCs w:val="18"/>
              </w:rPr>
            </w:pPr>
            <w:r w:rsidRPr="000159D9">
              <w:rPr>
                <w:sz w:val="18"/>
                <w:szCs w:val="18"/>
              </w:rPr>
              <w:t>Select the correct floor, and refrain from pushing extra</w:t>
            </w:r>
          </w:p>
          <w:p w:rsidR="002731E9" w:rsidRPr="000159D9" w:rsidRDefault="002731E9" w:rsidP="000044B7">
            <w:pPr>
              <w:pStyle w:val="TableParagraph"/>
              <w:ind w:left="-30"/>
              <w:rPr>
                <w:sz w:val="18"/>
                <w:szCs w:val="18"/>
              </w:rPr>
            </w:pPr>
            <w:r w:rsidRPr="000159D9">
              <w:rPr>
                <w:sz w:val="18"/>
                <w:szCs w:val="18"/>
              </w:rPr>
              <w:t>buttons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Hold the elevator doors open for others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spacing w:line="252" w:lineRule="exact"/>
              <w:ind w:left="-30" w:right="113"/>
              <w:rPr>
                <w:sz w:val="18"/>
                <w:szCs w:val="18"/>
              </w:rPr>
            </w:pPr>
            <w:r w:rsidRPr="000159D9">
              <w:rPr>
                <w:sz w:val="18"/>
                <w:szCs w:val="18"/>
              </w:rPr>
              <w:t>Stand in the appropriate location in relation to the number of people on the elevator</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Use escalators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Use revolving doors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Use automatic doors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6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Use automatic doors with push button</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Complete errands in the community</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Pr>
                <w:sz w:val="18"/>
                <w:szCs w:val="18"/>
              </w:rPr>
              <w:t>Plan a travel route in school and community</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Pr>
                <w:sz w:val="18"/>
                <w:szCs w:val="18"/>
              </w:rPr>
              <w:t>Identify various modes of transportation available</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Locate entrances/exits/restrooms in public buildings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Travel to destinations in the neighbourhood</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Ask for directions</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ind w:left="-30"/>
              <w:rPr>
                <w:sz w:val="18"/>
                <w:szCs w:val="18"/>
              </w:rPr>
            </w:pPr>
            <w:r w:rsidRPr="000159D9">
              <w:rPr>
                <w:sz w:val="18"/>
                <w:szCs w:val="18"/>
              </w:rPr>
              <w:t>Identify locations in their community</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Pr="000159D9" w:rsidRDefault="002731E9" w:rsidP="000044B7">
            <w:pPr>
              <w:pStyle w:val="TableParagraph"/>
              <w:spacing w:line="252" w:lineRule="exact"/>
              <w:ind w:left="-30" w:right="492"/>
              <w:rPr>
                <w:sz w:val="18"/>
                <w:szCs w:val="18"/>
              </w:rPr>
            </w:pPr>
            <w:r w:rsidRPr="000159D9">
              <w:rPr>
                <w:sz w:val="18"/>
                <w:szCs w:val="18"/>
              </w:rPr>
              <w:lastRenderedPageBreak/>
              <w:t>Share information about outing upon return (e.g., who, what, where, when)</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2731E9">
        <w:trPr>
          <w:trHeight w:val="20"/>
          <w:jc w:val="center"/>
        </w:trPr>
        <w:tc>
          <w:tcPr>
            <w:tcW w:w="4752" w:type="dxa"/>
            <w:vAlign w:val="center"/>
          </w:tcPr>
          <w:p w:rsidR="002731E9" w:rsidRDefault="002731E9" w:rsidP="0040109F">
            <w:pPr>
              <w:pStyle w:val="TableParagraph"/>
              <w:spacing w:line="252" w:lineRule="exact"/>
              <w:ind w:left="-30" w:right="493"/>
              <w:rPr>
                <w:sz w:val="18"/>
                <w:szCs w:val="18"/>
              </w:rPr>
            </w:pPr>
            <w:r w:rsidRPr="000159D9">
              <w:rPr>
                <w:sz w:val="18"/>
                <w:szCs w:val="18"/>
              </w:rPr>
              <w:t>Identify community helpers and how to access them if needed</w:t>
            </w:r>
          </w:p>
          <w:p w:rsidR="002731E9" w:rsidRPr="000159D9" w:rsidRDefault="002731E9" w:rsidP="000044B7">
            <w:pPr>
              <w:pStyle w:val="TableParagraph"/>
              <w:spacing w:line="252" w:lineRule="exact"/>
              <w:ind w:left="-30" w:right="493"/>
              <w:rPr>
                <w:sz w:val="18"/>
                <w:szCs w:val="18"/>
              </w:rPr>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auto"/>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6519D4" w:rsidTr="002731E9">
        <w:trPr>
          <w:trHeight w:val="431"/>
          <w:jc w:val="center"/>
        </w:trPr>
        <w:tc>
          <w:tcPr>
            <w:tcW w:w="10945" w:type="dxa"/>
            <w:gridSpan w:val="7"/>
            <w:shd w:val="clear" w:color="auto" w:fill="50545D"/>
            <w:vAlign w:val="center"/>
          </w:tcPr>
          <w:p w:rsidR="002731E9" w:rsidRPr="006519D4" w:rsidRDefault="002731E9" w:rsidP="002731E9">
            <w:pPr>
              <w:pStyle w:val="02Header"/>
              <w:spacing w:before="0" w:after="0"/>
              <w:rPr>
                <w:color w:val="FFFFFF" w:themeColor="background1"/>
              </w:rPr>
            </w:pPr>
            <w:r>
              <w:rPr>
                <w:color w:val="FFFFFF" w:themeColor="background1"/>
              </w:rPr>
              <w:t>7.3.5 Public Transportation</w:t>
            </w:r>
          </w:p>
        </w:tc>
      </w:tr>
      <w:tr w:rsidR="002731E9" w:rsidRPr="00FA742A" w:rsidTr="002731E9">
        <w:trPr>
          <w:trHeight w:val="1709"/>
          <w:jc w:val="center"/>
        </w:trPr>
        <w:tc>
          <w:tcPr>
            <w:tcW w:w="4752" w:type="dxa"/>
            <w:shd w:val="clear" w:color="auto" w:fill="50545D"/>
            <w:vAlign w:val="center"/>
          </w:tcPr>
          <w:p w:rsidR="002731E9" w:rsidRPr="00FA742A" w:rsidRDefault="002731E9" w:rsidP="0039689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39689D">
            <w:pPr>
              <w:pStyle w:val="09Table-Header"/>
              <w:spacing w:before="0" w:after="0"/>
              <w:ind w:left="113" w:right="144"/>
            </w:pPr>
            <w:r w:rsidRPr="00FA742A">
              <w:t>Independently</w:t>
            </w:r>
          </w:p>
        </w:tc>
        <w:tc>
          <w:tcPr>
            <w:tcW w:w="720" w:type="dxa"/>
            <w:shd w:val="clear" w:color="auto" w:fill="50545D"/>
            <w:textDirection w:val="btLr"/>
            <w:vAlign w:val="center"/>
          </w:tcPr>
          <w:p w:rsidR="002731E9" w:rsidRPr="00FA742A" w:rsidRDefault="002731E9" w:rsidP="0039689D">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39689D">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39689D">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39689D">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39689D">
            <w:pPr>
              <w:pStyle w:val="09Table-Header"/>
              <w:jc w:val="center"/>
            </w:pPr>
            <w:r w:rsidRPr="00FA742A">
              <w:t>Notes</w:t>
            </w: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Count correct amount of money to pay for the bus or use a bus pass</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val="restart"/>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Board and exit the bus appropriately (i.e., waiting in line, waiting for their turn to pay, standing holding safety bar)</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Deposit fare correctly or show bus pass to driver</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Request and complete transfer, if necessary</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Signal driver to stop at correct destination</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Identify correct bus route on bus route map or schedule</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Distinguish between north, south, east, and west on the bus timetables</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Distinguish between AM and PM, departure and arrival times</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Select the appropriate resources to plan the route</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6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Make decisions regarding schedule for punctual arrival (e.g., departure and arrival, plan time to walk from the stop to the location, total time required for the trip)</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Identify most efficient route</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Travel by taxi</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Call for a taxi</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Signal driver to enter a taxi</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Greet driver</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Provide driver with the address of the destination</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r w:rsidR="002731E9" w:rsidRPr="00FA742A" w:rsidTr="002731E9">
        <w:trPr>
          <w:trHeight w:val="20"/>
          <w:jc w:val="center"/>
        </w:trPr>
        <w:tc>
          <w:tcPr>
            <w:tcW w:w="4752" w:type="dxa"/>
            <w:vAlign w:val="center"/>
          </w:tcPr>
          <w:p w:rsidR="002731E9" w:rsidRPr="00C8542D" w:rsidRDefault="002731E9" w:rsidP="0039689D">
            <w:pPr>
              <w:pStyle w:val="TableParagraph"/>
              <w:ind w:left="-30"/>
              <w:rPr>
                <w:sz w:val="18"/>
                <w:szCs w:val="18"/>
              </w:rPr>
            </w:pPr>
            <w:r w:rsidRPr="00C8542D">
              <w:rPr>
                <w:sz w:val="18"/>
                <w:szCs w:val="18"/>
              </w:rPr>
              <w:t>Pay driver the correct amount and receive the correct change</w:t>
            </w: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720" w:type="dxa"/>
          </w:tcPr>
          <w:p w:rsidR="002731E9" w:rsidRPr="00FA742A" w:rsidRDefault="002731E9" w:rsidP="0039689D">
            <w:pPr>
              <w:pStyle w:val="11TableBody"/>
            </w:pPr>
          </w:p>
        </w:tc>
        <w:tc>
          <w:tcPr>
            <w:tcW w:w="864" w:type="dxa"/>
            <w:shd w:val="clear" w:color="auto" w:fill="auto"/>
          </w:tcPr>
          <w:p w:rsidR="002731E9" w:rsidRPr="00FA742A" w:rsidRDefault="002731E9" w:rsidP="0039689D">
            <w:pPr>
              <w:pStyle w:val="11TableBody"/>
            </w:pPr>
          </w:p>
        </w:tc>
        <w:tc>
          <w:tcPr>
            <w:tcW w:w="864" w:type="dxa"/>
            <w:shd w:val="clear" w:color="auto" w:fill="DDE3E6"/>
          </w:tcPr>
          <w:p w:rsidR="002731E9" w:rsidRPr="00FA742A" w:rsidRDefault="002731E9" w:rsidP="0039689D">
            <w:pPr>
              <w:pStyle w:val="11TableBody"/>
            </w:pPr>
          </w:p>
        </w:tc>
        <w:tc>
          <w:tcPr>
            <w:tcW w:w="2305" w:type="dxa"/>
            <w:vMerge/>
          </w:tcPr>
          <w:p w:rsidR="002731E9" w:rsidRPr="00FA742A" w:rsidRDefault="002731E9" w:rsidP="0039689D">
            <w:pPr>
              <w:pStyle w:val="11TableBody"/>
            </w:pPr>
          </w:p>
        </w:tc>
      </w:tr>
    </w:tbl>
    <w:p w:rsidR="00C8542D" w:rsidRDefault="00C8542D" w:rsidP="00C8542D">
      <w:pPr>
        <w:spacing w:before="0" w:after="200" w:line="276" w:lineRule="auto"/>
        <w:sectPr w:rsidR="00C8542D" w:rsidSect="00513AC0">
          <w:pgSz w:w="12240" w:h="15840"/>
          <w:pgMar w:top="1080" w:right="1080" w:bottom="1627" w:left="1080" w:header="720" w:footer="720" w:gutter="0"/>
          <w:cols w:space="720"/>
          <w:docGrid w:linePitch="360"/>
        </w:sectPr>
      </w:pPr>
      <w:r>
        <w:br w:type="page"/>
      </w:r>
    </w:p>
    <w:p w:rsidR="0035406A" w:rsidRDefault="008161B6" w:rsidP="0003077C">
      <w:pPr>
        <w:spacing w:before="0" w:after="0" w:line="276" w:lineRule="auto"/>
      </w:pPr>
      <w:r w:rsidRPr="0003077C">
        <w:rPr>
          <w:rFonts w:cs="Arial"/>
          <w:b/>
          <w:color w:val="50545D"/>
          <w:sz w:val="44"/>
          <w:szCs w:val="44"/>
        </w:rPr>
        <w:lastRenderedPageBreak/>
        <w:t>Parent/Guardian Questionnaire</w:t>
      </w:r>
    </w:p>
    <w:p w:rsidR="00961E17" w:rsidRPr="00FA742A" w:rsidRDefault="00F51AA2" w:rsidP="00B060D2">
      <w:pPr>
        <w:pStyle w:val="01Title"/>
        <w:pBdr>
          <w:bottom w:val="single" w:sz="36" w:space="1" w:color="DDE3E6"/>
        </w:pBdr>
      </w:pPr>
      <w:r>
        <w:t xml:space="preserve">7.4 </w:t>
      </w:r>
      <w:r w:rsidR="00961E17" w:rsidRPr="00FA742A">
        <w:t>Safety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40109F"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61E17" w:rsidRPr="00F61C7A" w:rsidRDefault="00961E17" w:rsidP="00961E17">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2D5DAC">
        <w:t>Place a checkmark in</w:t>
      </w:r>
      <w:r w:rsidR="002D5DAC" w:rsidRPr="002C2840">
        <w:t xml:space="preserve"> the appropriate </w:t>
      </w:r>
      <w:r w:rsidR="002D5DAC">
        <w:t>column</w:t>
      </w:r>
      <w:r w:rsidR="002D5DAC" w:rsidRPr="002C2840">
        <w:t>.</w:t>
      </w:r>
    </w:p>
    <w:p w:rsidR="00961E17" w:rsidRPr="00FA742A" w:rsidRDefault="00961E17" w:rsidP="00961E17">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61E17" w:rsidRPr="00FA742A" w:rsidRDefault="00961E17" w:rsidP="00961E17">
      <w:pPr>
        <w:pStyle w:val="05Bullets"/>
      </w:pPr>
      <w:r w:rsidRPr="006F6ED5">
        <w:rPr>
          <w:b/>
        </w:rPr>
        <w:t>With support</w:t>
      </w:r>
      <w:r w:rsidRPr="00FA742A">
        <w:t xml:space="preserve">: </w:t>
      </w:r>
      <w:r>
        <w:t>the learner</w:t>
      </w:r>
      <w:r w:rsidRPr="00FA742A">
        <w:t xml:space="preserve"> demonstrates the skill, but needs assistance to do so</w:t>
      </w:r>
    </w:p>
    <w:p w:rsidR="00961E17" w:rsidRPr="00FA742A" w:rsidRDefault="00961E17" w:rsidP="00961E17">
      <w:pPr>
        <w:pStyle w:val="05Bullets"/>
      </w:pPr>
      <w:r w:rsidRPr="006F6ED5">
        <w:rPr>
          <w:b/>
        </w:rPr>
        <w:t>Does not demonstrate</w:t>
      </w:r>
      <w:r w:rsidRPr="00FA742A">
        <w:t xml:space="preserve">: </w:t>
      </w:r>
      <w:r>
        <w:t>the child</w:t>
      </w:r>
      <w:r w:rsidRPr="00FA742A">
        <w:t xml:space="preserve"> does not demonstrate the skill even with support</w:t>
      </w:r>
    </w:p>
    <w:p w:rsidR="00961E17" w:rsidRPr="00FA742A" w:rsidRDefault="00961E17" w:rsidP="00961E17">
      <w:pPr>
        <w:pStyle w:val="05Bullets"/>
      </w:pPr>
      <w:r w:rsidRPr="006F6ED5">
        <w:rPr>
          <w:b/>
        </w:rPr>
        <w:t>Confirmation</w:t>
      </w:r>
      <w:r w:rsidRPr="00FA742A">
        <w:t xml:space="preserve">: </w:t>
      </w:r>
      <w:r w:rsidRPr="00F61C7A">
        <w:t xml:space="preserve">the assessor will confirm (“Y”) or </w:t>
      </w:r>
      <w:r w:rsidR="00BA254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61E17" w:rsidRPr="00FA742A" w:rsidRDefault="00961E17" w:rsidP="00961E17">
      <w:pPr>
        <w:pStyle w:val="05Bullets"/>
      </w:pPr>
      <w:r w:rsidRPr="00FA742A">
        <w:t xml:space="preserve">If the item is </w:t>
      </w:r>
      <w:r w:rsidRPr="006F6ED5">
        <w:rPr>
          <w:b/>
        </w:rPr>
        <w:t>not applicable</w:t>
      </w:r>
      <w:r w:rsidRPr="00FA742A">
        <w:t xml:space="preserve">, write N/A next to </w:t>
      </w:r>
      <w:r>
        <w:t>it</w:t>
      </w:r>
      <w:r w:rsidRPr="00FA742A">
        <w:t>.</w:t>
      </w:r>
    </w:p>
    <w:p w:rsidR="00961E17" w:rsidRPr="00FA742A" w:rsidRDefault="00961E17" w:rsidP="00961E17">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961E17" w:rsidRPr="00FA742A" w:rsidTr="00961E17">
        <w:trPr>
          <w:trHeight w:val="485"/>
          <w:jc w:val="center"/>
        </w:trPr>
        <w:tc>
          <w:tcPr>
            <w:tcW w:w="10081" w:type="dxa"/>
            <w:gridSpan w:val="6"/>
            <w:shd w:val="clear" w:color="auto" w:fill="50545D"/>
            <w:vAlign w:val="center"/>
          </w:tcPr>
          <w:p w:rsidR="00961E17" w:rsidRPr="00961E17" w:rsidRDefault="00F51AA2" w:rsidP="00961E17">
            <w:pPr>
              <w:pStyle w:val="02Header"/>
              <w:spacing w:before="0" w:after="0"/>
              <w:rPr>
                <w:color w:val="FFFFFF" w:themeColor="background1"/>
              </w:rPr>
            </w:pPr>
            <w:r>
              <w:rPr>
                <w:color w:val="FFFFFF" w:themeColor="background1"/>
              </w:rPr>
              <w:t xml:space="preserve">7.4.2 </w:t>
            </w:r>
            <w:r w:rsidR="00961E17" w:rsidRPr="00961E17">
              <w:rPr>
                <w:color w:val="FFFFFF" w:themeColor="background1"/>
              </w:rPr>
              <w:t>Community Safety</w:t>
            </w:r>
          </w:p>
        </w:tc>
      </w:tr>
      <w:tr w:rsidR="00173C2D" w:rsidRPr="00FA742A" w:rsidTr="00961E17">
        <w:trPr>
          <w:trHeight w:val="1700"/>
          <w:jc w:val="center"/>
        </w:trPr>
        <w:tc>
          <w:tcPr>
            <w:tcW w:w="4752" w:type="dxa"/>
            <w:shd w:val="clear" w:color="auto" w:fill="50545D"/>
            <w:vAlign w:val="center"/>
          </w:tcPr>
          <w:p w:rsidR="00173C2D" w:rsidRPr="00FA742A" w:rsidRDefault="00173C2D" w:rsidP="00E2698B">
            <w:pPr>
              <w:pStyle w:val="09Table-Header"/>
              <w:jc w:val="center"/>
            </w:pPr>
            <w:r w:rsidRPr="00FA742A">
              <w:t>Does your child?</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173C2D" w:rsidRPr="00FA742A" w:rsidRDefault="00173C2D" w:rsidP="00E2698B">
            <w:pPr>
              <w:pStyle w:val="09Table-Header"/>
              <w:jc w:val="center"/>
            </w:pPr>
            <w:r w:rsidRPr="00FA742A">
              <w:t>Notes</w:t>
            </w: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Walk/stay with an adult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val="restart"/>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instructions like “come here” and “stop”</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Wait in a designated area</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75"/>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safety practices associated with physical activities (e.g., riding bike, swimming, skating)</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57"/>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community helpers responsible for safety in the community</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2731E9" w:rsidRPr="00FA742A" w:rsidTr="000044B7">
        <w:trPr>
          <w:trHeight w:val="557"/>
          <w:jc w:val="center"/>
        </w:trPr>
        <w:tc>
          <w:tcPr>
            <w:tcW w:w="4752" w:type="dxa"/>
            <w:vAlign w:val="center"/>
          </w:tcPr>
          <w:p w:rsidR="002731E9" w:rsidRPr="000044B7" w:rsidRDefault="002731E9" w:rsidP="000044B7">
            <w:pPr>
              <w:pStyle w:val="TableParagraph"/>
              <w:ind w:left="-30"/>
              <w:rPr>
                <w:sz w:val="18"/>
                <w:szCs w:val="18"/>
              </w:rPr>
            </w:pPr>
            <w:r>
              <w:rPr>
                <w:sz w:val="18"/>
                <w:szCs w:val="18"/>
              </w:rPr>
              <w:t>Carry personal identification and a wallet/purse</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lastRenderedPageBreak/>
              <w:t>State personal information, as appropriate, with adequate articulation (e.g., name, address, phone number, family</w:t>
            </w:r>
            <w:r>
              <w:rPr>
                <w:sz w:val="18"/>
                <w:szCs w:val="18"/>
              </w:rPr>
              <w:t xml:space="preserve"> </w:t>
            </w:r>
            <w:r w:rsidRPr="000044B7">
              <w:rPr>
                <w:sz w:val="18"/>
                <w:szCs w:val="18"/>
              </w:rPr>
              <w:t>information, etc.)</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a safety procedure when lost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37"/>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Exchange communication card in response to questions</w:t>
            </w:r>
          </w:p>
          <w:p w:rsidR="000044B7" w:rsidRPr="000044B7" w:rsidRDefault="000044B7" w:rsidP="000044B7">
            <w:pPr>
              <w:pStyle w:val="TableParagraph"/>
              <w:spacing w:before="6"/>
              <w:ind w:left="-30" w:right="408"/>
              <w:rPr>
                <w:sz w:val="18"/>
                <w:szCs w:val="18"/>
              </w:rPr>
            </w:pPr>
            <w:r w:rsidRPr="000044B7">
              <w:rPr>
                <w:sz w:val="18"/>
                <w:szCs w:val="18"/>
              </w:rPr>
              <w:t>such as “</w:t>
            </w:r>
            <w:r w:rsidR="00D41F1A">
              <w:rPr>
                <w:sz w:val="18"/>
                <w:szCs w:val="18"/>
              </w:rPr>
              <w:t>W</w:t>
            </w:r>
            <w:r w:rsidRPr="000044B7">
              <w:rPr>
                <w:sz w:val="18"/>
                <w:szCs w:val="18"/>
              </w:rPr>
              <w:t xml:space="preserve">hat’s your name?”, </w:t>
            </w:r>
            <w:r w:rsidR="00D41F1A">
              <w:rPr>
                <w:sz w:val="18"/>
                <w:szCs w:val="18"/>
              </w:rPr>
              <w:t>“A</w:t>
            </w:r>
            <w:r w:rsidRPr="000044B7">
              <w:rPr>
                <w:sz w:val="18"/>
                <w:szCs w:val="18"/>
              </w:rPr>
              <w:t>re you lost?”, “</w:t>
            </w:r>
            <w:r w:rsidR="00D41F1A">
              <w:rPr>
                <w:sz w:val="18"/>
                <w:szCs w:val="18"/>
              </w:rPr>
              <w:t>D</w:t>
            </w:r>
            <w:r w:rsidRPr="000044B7">
              <w:rPr>
                <w:sz w:val="18"/>
                <w:szCs w:val="18"/>
              </w:rPr>
              <w:t>o you need help?”</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Call an adult if they get separated or lost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4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instructions when speaking to an adult on a cell phone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2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instructions when speaking on a cell phone to locate an adult and exchange emergency information when they get lost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485"/>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Text their location</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3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Take a photo of their location and send it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Communicate when, who, and how to call in an</w:t>
            </w:r>
          </w:p>
          <w:p w:rsidR="000044B7" w:rsidRPr="000044B7" w:rsidRDefault="000044B7" w:rsidP="000044B7">
            <w:pPr>
              <w:pStyle w:val="TableParagraph"/>
              <w:ind w:left="-30"/>
              <w:rPr>
                <w:sz w:val="18"/>
                <w:szCs w:val="18"/>
              </w:rPr>
            </w:pPr>
            <w:r w:rsidRPr="000044B7">
              <w:rPr>
                <w:sz w:val="18"/>
                <w:szCs w:val="18"/>
              </w:rPr>
              <w:t>emergency</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Communicate the difference between a stranger and a</w:t>
            </w:r>
          </w:p>
          <w:p w:rsidR="000044B7" w:rsidRPr="000044B7" w:rsidRDefault="000044B7" w:rsidP="000044B7">
            <w:pPr>
              <w:pStyle w:val="TableParagraph"/>
              <w:ind w:left="-30"/>
              <w:rPr>
                <w:sz w:val="18"/>
                <w:szCs w:val="18"/>
              </w:rPr>
            </w:pPr>
            <w:r w:rsidRPr="000044B7">
              <w:rPr>
                <w:sz w:val="18"/>
                <w:szCs w:val="18"/>
              </w:rPr>
              <w:t>known individual</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3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Decline inappropriate instructions</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common dangers to self and others (e.g., touching</w:t>
            </w:r>
            <w:r>
              <w:rPr>
                <w:sz w:val="18"/>
                <w:szCs w:val="18"/>
              </w:rPr>
              <w:t xml:space="preserve"> </w:t>
            </w:r>
            <w:r w:rsidRPr="000044B7">
              <w:rPr>
                <w:sz w:val="18"/>
                <w:szCs w:val="18"/>
              </w:rPr>
              <w:t>a hot stove)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2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possible lures by a stranger and communicate</w:t>
            </w:r>
          </w:p>
          <w:p w:rsidR="000044B7" w:rsidRPr="000044B7" w:rsidRDefault="000044B7" w:rsidP="000044B7">
            <w:pPr>
              <w:pStyle w:val="TableParagraph"/>
              <w:spacing w:before="6"/>
              <w:ind w:left="-30" w:right="260"/>
              <w:rPr>
                <w:sz w:val="18"/>
                <w:szCs w:val="18"/>
              </w:rPr>
            </w:pPr>
            <w:r w:rsidRPr="000044B7">
              <w:rPr>
                <w:sz w:val="18"/>
                <w:szCs w:val="18"/>
              </w:rPr>
              <w:t>what to do in such a situation (saying “no”, running away, and telling an adult)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12"/>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common dangers in the environment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Communicate information needed to emergency service provider</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2731E9" w:rsidRPr="00FA742A" w:rsidTr="000044B7">
        <w:trPr>
          <w:trHeight w:val="620"/>
          <w:jc w:val="center"/>
        </w:trPr>
        <w:tc>
          <w:tcPr>
            <w:tcW w:w="4752" w:type="dxa"/>
            <w:vAlign w:val="center"/>
          </w:tcPr>
          <w:p w:rsidR="002731E9" w:rsidRPr="000044B7" w:rsidRDefault="002731E9" w:rsidP="000044B7">
            <w:pPr>
              <w:pStyle w:val="TableParagraph"/>
              <w:ind w:left="-30"/>
              <w:rPr>
                <w:sz w:val="18"/>
                <w:szCs w:val="18"/>
              </w:rPr>
            </w:pPr>
            <w:r>
              <w:rPr>
                <w:sz w:val="18"/>
                <w:szCs w:val="18"/>
              </w:rPr>
              <w:t>Understand when to report a crime</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2731E9" w:rsidRPr="00FA742A" w:rsidTr="000044B7">
        <w:trPr>
          <w:trHeight w:val="620"/>
          <w:jc w:val="center"/>
        </w:trPr>
        <w:tc>
          <w:tcPr>
            <w:tcW w:w="4752" w:type="dxa"/>
            <w:vAlign w:val="center"/>
          </w:tcPr>
          <w:p w:rsidR="002731E9" w:rsidRPr="000044B7" w:rsidRDefault="002731E9" w:rsidP="000044B7">
            <w:pPr>
              <w:pStyle w:val="TableParagraph"/>
              <w:ind w:left="-30"/>
              <w:rPr>
                <w:sz w:val="18"/>
                <w:szCs w:val="18"/>
              </w:rPr>
            </w:pPr>
            <w:r>
              <w:rPr>
                <w:sz w:val="18"/>
                <w:szCs w:val="18"/>
              </w:rPr>
              <w:t>Understand that you do not confess to something you did not do</w:t>
            </w: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720" w:type="dxa"/>
          </w:tcPr>
          <w:p w:rsidR="002731E9" w:rsidRPr="00FA742A" w:rsidRDefault="002731E9" w:rsidP="000044B7">
            <w:pPr>
              <w:pStyle w:val="11TableBody"/>
            </w:pPr>
          </w:p>
        </w:tc>
        <w:tc>
          <w:tcPr>
            <w:tcW w:w="864" w:type="dxa"/>
            <w:shd w:val="clear" w:color="auto" w:fill="DDE3E6"/>
          </w:tcPr>
          <w:p w:rsidR="002731E9" w:rsidRPr="00FA742A" w:rsidRDefault="002731E9" w:rsidP="000044B7">
            <w:pPr>
              <w:pStyle w:val="11TableBody"/>
            </w:pPr>
          </w:p>
        </w:tc>
        <w:tc>
          <w:tcPr>
            <w:tcW w:w="2305" w:type="dxa"/>
            <w:vMerge/>
          </w:tcPr>
          <w:p w:rsidR="002731E9" w:rsidRPr="00FA742A" w:rsidRDefault="002731E9"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Safely carry objects up/down stairs</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Retrieve objects safely from the floor, desk, locker, cupboard, etc.</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Recognize hazardous labels and dangerous household</w:t>
            </w:r>
          </w:p>
          <w:p w:rsidR="000044B7" w:rsidRPr="000044B7" w:rsidRDefault="000044B7" w:rsidP="000044B7">
            <w:pPr>
              <w:pStyle w:val="TableParagraph"/>
              <w:spacing w:before="1"/>
              <w:ind w:left="-30"/>
              <w:rPr>
                <w:sz w:val="18"/>
                <w:szCs w:val="18"/>
              </w:rPr>
            </w:pPr>
            <w:r w:rsidRPr="000044B7">
              <w:rPr>
                <w:sz w:val="18"/>
                <w:szCs w:val="18"/>
              </w:rPr>
              <w:t>materials</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57"/>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lastRenderedPageBreak/>
              <w:t>Identify common emergency situations and demonstrate</w:t>
            </w:r>
          </w:p>
          <w:p w:rsidR="000044B7" w:rsidRPr="000044B7" w:rsidRDefault="000044B7" w:rsidP="000044B7">
            <w:pPr>
              <w:pStyle w:val="TableParagraph"/>
              <w:spacing w:before="1"/>
              <w:ind w:left="-30"/>
              <w:rPr>
                <w:sz w:val="18"/>
                <w:szCs w:val="18"/>
              </w:rPr>
            </w:pPr>
            <w:r w:rsidRPr="000044B7">
              <w:rPr>
                <w:sz w:val="18"/>
                <w:szCs w:val="18"/>
              </w:rPr>
              <w:t>appropriate responses to each one in role-play</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2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Demonstrate knowledge of what to do if they get lost, in case of an emergency, or if help is needed (e.g., asking help from a stranger, approaching a police officer, calling home)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961E17" w:rsidRPr="00FA742A" w:rsidTr="00961E17">
        <w:trPr>
          <w:trHeight w:val="791"/>
          <w:jc w:val="center"/>
        </w:trPr>
        <w:tc>
          <w:tcPr>
            <w:tcW w:w="10081" w:type="dxa"/>
            <w:gridSpan w:val="6"/>
            <w:shd w:val="clear" w:color="auto" w:fill="50545D"/>
            <w:vAlign w:val="center"/>
          </w:tcPr>
          <w:p w:rsidR="00961E17" w:rsidRPr="00961E17" w:rsidRDefault="00F51AA2" w:rsidP="000044B7">
            <w:pPr>
              <w:pStyle w:val="02Header"/>
              <w:spacing w:before="0" w:after="0"/>
              <w:rPr>
                <w:color w:val="FFFFFF" w:themeColor="background1"/>
              </w:rPr>
            </w:pPr>
            <w:r>
              <w:rPr>
                <w:color w:val="FFFFFF" w:themeColor="background1"/>
                <w:lang w:val="en-US"/>
              </w:rPr>
              <w:t>7.4.</w:t>
            </w:r>
            <w:r w:rsidR="000044B7">
              <w:rPr>
                <w:color w:val="FFFFFF" w:themeColor="background1"/>
                <w:lang w:val="en-US"/>
              </w:rPr>
              <w:t>3 Internet Safety</w:t>
            </w:r>
          </w:p>
        </w:tc>
      </w:tr>
      <w:tr w:rsidR="00947D69" w:rsidRPr="00FA742A" w:rsidTr="00961E17">
        <w:trPr>
          <w:trHeight w:val="1790"/>
          <w:jc w:val="center"/>
        </w:trPr>
        <w:tc>
          <w:tcPr>
            <w:tcW w:w="4752" w:type="dxa"/>
            <w:shd w:val="clear" w:color="auto" w:fill="50545D"/>
            <w:vAlign w:val="center"/>
          </w:tcPr>
          <w:p w:rsidR="00947D69" w:rsidRPr="00FA742A" w:rsidRDefault="00947D69" w:rsidP="00E2698B">
            <w:pPr>
              <w:pStyle w:val="09Table-Header"/>
              <w:jc w:val="center"/>
            </w:pPr>
            <w:r w:rsidRPr="00FA742A">
              <w:t>Does your child?</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947D69" w:rsidRPr="00FA742A" w:rsidRDefault="00947D69" w:rsidP="00E2698B">
            <w:pPr>
              <w:pStyle w:val="09Table-Header"/>
              <w:jc w:val="center"/>
            </w:pPr>
            <w:r w:rsidRPr="00FA742A">
              <w:t>Notes</w:t>
            </w:r>
          </w:p>
        </w:tc>
      </w:tr>
      <w:tr w:rsidR="00C8542D" w:rsidRPr="00FA742A" w:rsidTr="00313EC0">
        <w:trPr>
          <w:trHeight w:val="20"/>
          <w:jc w:val="center"/>
        </w:trPr>
        <w:tc>
          <w:tcPr>
            <w:tcW w:w="4752" w:type="dxa"/>
            <w:vAlign w:val="center"/>
          </w:tcPr>
          <w:p w:rsidR="00C8542D" w:rsidRPr="00C8542D" w:rsidRDefault="00C8542D" w:rsidP="00C8542D">
            <w:pPr>
              <w:pStyle w:val="TableParagraph"/>
              <w:ind w:left="-30"/>
              <w:rPr>
                <w:sz w:val="18"/>
                <w:szCs w:val="18"/>
              </w:rPr>
            </w:pPr>
            <w:bookmarkStart w:id="1" w:name="_Toc467750021"/>
            <w:bookmarkStart w:id="2" w:name="_Toc467750364"/>
            <w:r w:rsidRPr="00C8542D">
              <w:rPr>
                <w:sz w:val="18"/>
                <w:szCs w:val="18"/>
              </w:rPr>
              <w:t>Follow safety practices associated with the Internet</w:t>
            </w:r>
            <w:bookmarkEnd w:id="1"/>
            <w:bookmarkEnd w:id="2"/>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val="restart"/>
          </w:tcPr>
          <w:p w:rsidR="00C8542D" w:rsidRPr="00FA742A" w:rsidRDefault="00C8542D" w:rsidP="00C8542D">
            <w:pPr>
              <w:pStyle w:val="11TableBody"/>
            </w:pPr>
          </w:p>
        </w:tc>
      </w:tr>
      <w:tr w:rsidR="00C8542D" w:rsidRPr="00FA742A" w:rsidTr="00313EC0">
        <w:trPr>
          <w:trHeight w:val="20"/>
          <w:jc w:val="center"/>
        </w:trPr>
        <w:tc>
          <w:tcPr>
            <w:tcW w:w="4752" w:type="dxa"/>
            <w:vAlign w:val="center"/>
          </w:tcPr>
          <w:p w:rsidR="00C8542D" w:rsidRPr="00C8542D" w:rsidRDefault="00C8542D" w:rsidP="00C8542D">
            <w:pPr>
              <w:pStyle w:val="TableParagraph"/>
              <w:ind w:left="-30"/>
              <w:rPr>
                <w:sz w:val="18"/>
                <w:szCs w:val="18"/>
              </w:rPr>
            </w:pPr>
            <w:bookmarkStart w:id="3" w:name="_Toc467750022"/>
            <w:bookmarkStart w:id="4" w:name="_Toc467750365"/>
            <w:r w:rsidRPr="00C8542D">
              <w:rPr>
                <w:sz w:val="18"/>
                <w:szCs w:val="18"/>
              </w:rPr>
              <w:t>Protect personal contact information</w:t>
            </w:r>
            <w:bookmarkEnd w:id="3"/>
            <w:bookmarkEnd w:id="4"/>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13EC0">
        <w:trPr>
          <w:trHeight w:val="20"/>
          <w:jc w:val="center"/>
        </w:trPr>
        <w:tc>
          <w:tcPr>
            <w:tcW w:w="4752" w:type="dxa"/>
            <w:vAlign w:val="center"/>
          </w:tcPr>
          <w:p w:rsidR="00C8542D" w:rsidRPr="00C8542D" w:rsidRDefault="00C8542D" w:rsidP="00C8542D">
            <w:pPr>
              <w:pStyle w:val="TableParagraph"/>
              <w:ind w:left="-30"/>
              <w:rPr>
                <w:sz w:val="18"/>
                <w:szCs w:val="18"/>
              </w:rPr>
            </w:pPr>
            <w:bookmarkStart w:id="5" w:name="_Toc467750023"/>
            <w:bookmarkStart w:id="6" w:name="_Toc467750366"/>
            <w:r w:rsidRPr="00C8542D">
              <w:rPr>
                <w:sz w:val="18"/>
                <w:szCs w:val="18"/>
              </w:rPr>
              <w:t>Protect financial information</w:t>
            </w:r>
            <w:bookmarkEnd w:id="5"/>
            <w:bookmarkEnd w:id="6"/>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13EC0">
        <w:trPr>
          <w:trHeight w:val="20"/>
          <w:jc w:val="center"/>
        </w:trPr>
        <w:tc>
          <w:tcPr>
            <w:tcW w:w="4752" w:type="dxa"/>
            <w:vAlign w:val="center"/>
          </w:tcPr>
          <w:p w:rsidR="00C8542D" w:rsidRPr="00C8542D" w:rsidRDefault="00C8542D" w:rsidP="00C8542D">
            <w:pPr>
              <w:pStyle w:val="TableParagraph"/>
              <w:ind w:left="-30"/>
              <w:rPr>
                <w:sz w:val="18"/>
                <w:szCs w:val="18"/>
              </w:rPr>
            </w:pPr>
            <w:bookmarkStart w:id="7" w:name="_Toc467750024"/>
            <w:bookmarkStart w:id="8" w:name="_Toc467750367"/>
            <w:r w:rsidRPr="00C8542D">
              <w:rPr>
                <w:sz w:val="18"/>
                <w:szCs w:val="18"/>
              </w:rPr>
              <w:t xml:space="preserve">Create strong passwords and not share </w:t>
            </w:r>
            <w:bookmarkEnd w:id="7"/>
            <w:bookmarkEnd w:id="8"/>
            <w:r w:rsidRPr="00C8542D">
              <w:rPr>
                <w:sz w:val="18"/>
                <w:szCs w:val="18"/>
              </w:rPr>
              <w:t>them</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313EC0">
        <w:trPr>
          <w:trHeight w:val="20"/>
          <w:jc w:val="center"/>
        </w:trPr>
        <w:tc>
          <w:tcPr>
            <w:tcW w:w="4752" w:type="dxa"/>
            <w:vAlign w:val="center"/>
          </w:tcPr>
          <w:p w:rsidR="00C8542D" w:rsidRPr="00C8542D" w:rsidRDefault="00C8542D" w:rsidP="00C8542D">
            <w:pPr>
              <w:pStyle w:val="TableParagraph"/>
              <w:ind w:left="-30"/>
              <w:rPr>
                <w:sz w:val="18"/>
                <w:szCs w:val="18"/>
              </w:rPr>
            </w:pPr>
            <w:bookmarkStart w:id="9" w:name="_Toc467750025"/>
            <w:bookmarkStart w:id="10" w:name="_Toc467750368"/>
            <w:r w:rsidRPr="00C8542D">
              <w:rPr>
                <w:sz w:val="18"/>
                <w:szCs w:val="18"/>
              </w:rPr>
              <w:t>Protect identifying information (such as location)</w:t>
            </w:r>
            <w:bookmarkEnd w:id="9"/>
            <w:bookmarkEnd w:id="10"/>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C8542D">
        <w:trPr>
          <w:trHeight w:val="530"/>
          <w:jc w:val="center"/>
        </w:trPr>
        <w:tc>
          <w:tcPr>
            <w:tcW w:w="4752" w:type="dxa"/>
            <w:vAlign w:val="center"/>
          </w:tcPr>
          <w:p w:rsidR="00C8542D" w:rsidRPr="00C8542D" w:rsidRDefault="00C8542D" w:rsidP="00C8542D">
            <w:pPr>
              <w:pStyle w:val="TableParagraph"/>
              <w:ind w:left="-30"/>
              <w:rPr>
                <w:sz w:val="18"/>
                <w:szCs w:val="18"/>
              </w:rPr>
            </w:pPr>
            <w:bookmarkStart w:id="11" w:name="_Toc467750026"/>
            <w:bookmarkStart w:id="12" w:name="_Toc467750369"/>
            <w:r w:rsidRPr="00C8542D">
              <w:rPr>
                <w:sz w:val="18"/>
                <w:szCs w:val="18"/>
              </w:rPr>
              <w:t>Identify what is appropriate to share online</w:t>
            </w:r>
            <w:bookmarkEnd w:id="11"/>
            <w:bookmarkEnd w:id="12"/>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C8542D">
        <w:trPr>
          <w:trHeight w:val="530"/>
          <w:jc w:val="center"/>
        </w:trPr>
        <w:tc>
          <w:tcPr>
            <w:tcW w:w="4752" w:type="dxa"/>
            <w:vAlign w:val="center"/>
          </w:tcPr>
          <w:p w:rsidR="00C8542D" w:rsidRPr="00C8542D" w:rsidRDefault="00C8542D" w:rsidP="00C8542D">
            <w:pPr>
              <w:pStyle w:val="TableParagraph"/>
              <w:ind w:left="-30"/>
              <w:rPr>
                <w:sz w:val="18"/>
                <w:szCs w:val="18"/>
              </w:rPr>
            </w:pPr>
            <w:bookmarkStart w:id="13" w:name="_Toc467750027"/>
            <w:bookmarkStart w:id="14" w:name="_Toc467750370"/>
            <w:r w:rsidRPr="00C8542D">
              <w:rPr>
                <w:sz w:val="18"/>
                <w:szCs w:val="18"/>
              </w:rPr>
              <w:t>Understand the terms and conditions when installing a program</w:t>
            </w:r>
            <w:bookmarkEnd w:id="13"/>
            <w:bookmarkEnd w:id="14"/>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C8542D">
        <w:trPr>
          <w:trHeight w:val="620"/>
          <w:jc w:val="center"/>
        </w:trPr>
        <w:tc>
          <w:tcPr>
            <w:tcW w:w="4752" w:type="dxa"/>
            <w:vAlign w:val="center"/>
          </w:tcPr>
          <w:p w:rsidR="00C8542D" w:rsidRPr="00C8542D" w:rsidRDefault="00C8542D" w:rsidP="00C8542D">
            <w:pPr>
              <w:pStyle w:val="TableParagraph"/>
              <w:ind w:left="-30"/>
              <w:rPr>
                <w:sz w:val="18"/>
                <w:szCs w:val="18"/>
              </w:rPr>
            </w:pPr>
            <w:bookmarkStart w:id="15" w:name="_Toc467750028"/>
            <w:bookmarkStart w:id="16" w:name="_Toc467750371"/>
            <w:r w:rsidRPr="00C8542D">
              <w:rPr>
                <w:sz w:val="18"/>
                <w:szCs w:val="18"/>
              </w:rPr>
              <w:t>Understand how to navigate unfamiliar sites, and recognize inappropriate</w:t>
            </w:r>
            <w:bookmarkEnd w:id="15"/>
            <w:bookmarkEnd w:id="16"/>
            <w:r w:rsidRPr="00C8542D">
              <w:rPr>
                <w:sz w:val="18"/>
                <w:szCs w:val="18"/>
              </w:rPr>
              <w:t xml:space="preserve"> links</w:t>
            </w: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C8542D" w:rsidRPr="00FA742A" w:rsidTr="00C8542D">
        <w:trPr>
          <w:trHeight w:val="620"/>
          <w:jc w:val="center"/>
        </w:trPr>
        <w:tc>
          <w:tcPr>
            <w:tcW w:w="4752" w:type="dxa"/>
            <w:vAlign w:val="center"/>
          </w:tcPr>
          <w:p w:rsidR="00C8542D" w:rsidRPr="00C8542D" w:rsidRDefault="00C8542D" w:rsidP="00C8542D">
            <w:pPr>
              <w:pStyle w:val="TableParagraph"/>
              <w:ind w:left="-30"/>
              <w:rPr>
                <w:sz w:val="18"/>
                <w:szCs w:val="18"/>
              </w:rPr>
            </w:pPr>
            <w:bookmarkStart w:id="17" w:name="_Toc467750029"/>
            <w:bookmarkStart w:id="18" w:name="_Toc467750372"/>
            <w:r w:rsidRPr="00C8542D">
              <w:rPr>
                <w:sz w:val="18"/>
                <w:szCs w:val="18"/>
              </w:rPr>
              <w:t>Understand the dangers of physically meeting with someone they met online</w:t>
            </w:r>
            <w:bookmarkEnd w:id="17"/>
            <w:bookmarkEnd w:id="18"/>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720" w:type="dxa"/>
          </w:tcPr>
          <w:p w:rsidR="00C8542D" w:rsidRPr="00FA742A" w:rsidRDefault="00C8542D" w:rsidP="00C8542D">
            <w:pPr>
              <w:pStyle w:val="11TableBody"/>
            </w:pPr>
          </w:p>
        </w:tc>
        <w:tc>
          <w:tcPr>
            <w:tcW w:w="864" w:type="dxa"/>
            <w:shd w:val="clear" w:color="auto" w:fill="DDE3E6"/>
          </w:tcPr>
          <w:p w:rsidR="00C8542D" w:rsidRPr="00FA742A" w:rsidRDefault="00C8542D" w:rsidP="00C8542D">
            <w:pPr>
              <w:pStyle w:val="11TableBody"/>
            </w:pPr>
          </w:p>
        </w:tc>
        <w:tc>
          <w:tcPr>
            <w:tcW w:w="2305" w:type="dxa"/>
            <w:vMerge/>
          </w:tcPr>
          <w:p w:rsidR="00C8542D" w:rsidRPr="00FA742A" w:rsidRDefault="00C8542D" w:rsidP="00C8542D">
            <w:pPr>
              <w:pStyle w:val="11TableBody"/>
            </w:pPr>
          </w:p>
        </w:tc>
      </w:tr>
      <w:tr w:rsidR="00313EC0" w:rsidRPr="00FA742A" w:rsidTr="001C2F4B">
        <w:trPr>
          <w:trHeight w:val="791"/>
          <w:jc w:val="center"/>
        </w:trPr>
        <w:tc>
          <w:tcPr>
            <w:tcW w:w="10081" w:type="dxa"/>
            <w:gridSpan w:val="6"/>
            <w:shd w:val="clear" w:color="auto" w:fill="50545D"/>
            <w:vAlign w:val="center"/>
          </w:tcPr>
          <w:p w:rsidR="00313EC0" w:rsidRPr="00961E17" w:rsidRDefault="00313EC0" w:rsidP="001C2F4B">
            <w:pPr>
              <w:pStyle w:val="02Header"/>
              <w:spacing w:before="0" w:after="0"/>
              <w:rPr>
                <w:color w:val="FFFFFF" w:themeColor="background1"/>
              </w:rPr>
            </w:pPr>
            <w:r>
              <w:rPr>
                <w:color w:val="FFFFFF" w:themeColor="background1"/>
                <w:lang w:val="en-US"/>
              </w:rPr>
              <w:t>7.4.4 Fire Safety</w:t>
            </w:r>
          </w:p>
        </w:tc>
      </w:tr>
      <w:tr w:rsidR="00313EC0" w:rsidRPr="00FA742A" w:rsidTr="001C2F4B">
        <w:trPr>
          <w:trHeight w:val="1790"/>
          <w:jc w:val="center"/>
        </w:trPr>
        <w:tc>
          <w:tcPr>
            <w:tcW w:w="4752" w:type="dxa"/>
            <w:shd w:val="clear" w:color="auto" w:fill="50545D"/>
            <w:vAlign w:val="center"/>
          </w:tcPr>
          <w:p w:rsidR="00313EC0" w:rsidRPr="00FA742A" w:rsidRDefault="00313EC0" w:rsidP="001C2F4B">
            <w:pPr>
              <w:pStyle w:val="09Table-Header"/>
              <w:jc w:val="center"/>
            </w:pPr>
            <w:r w:rsidRPr="00FA742A">
              <w:t>Does your child?</w:t>
            </w:r>
          </w:p>
        </w:tc>
        <w:tc>
          <w:tcPr>
            <w:tcW w:w="720"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Independently</w:t>
            </w:r>
          </w:p>
        </w:tc>
        <w:tc>
          <w:tcPr>
            <w:tcW w:w="720"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With Support</w:t>
            </w:r>
          </w:p>
        </w:tc>
        <w:tc>
          <w:tcPr>
            <w:tcW w:w="720"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Completed by evaluator: Confirmation</w:t>
            </w:r>
          </w:p>
        </w:tc>
        <w:tc>
          <w:tcPr>
            <w:tcW w:w="2305" w:type="dxa"/>
            <w:shd w:val="clear" w:color="auto" w:fill="50545D"/>
            <w:vAlign w:val="center"/>
          </w:tcPr>
          <w:p w:rsidR="00313EC0" w:rsidRPr="00FA742A" w:rsidRDefault="00313EC0" w:rsidP="001C2F4B">
            <w:pPr>
              <w:pStyle w:val="09Table-Header"/>
              <w:jc w:val="center"/>
            </w:pPr>
            <w:r w:rsidRPr="00FA742A">
              <w:t>Notes</w:t>
            </w: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Follow fire evacuation procedures</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val="restart"/>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Demonstrate the “stop, drop and roll” technique</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lastRenderedPageBreak/>
              <w:t>Locate fire extinguishers and fire alarms</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Explain how to use a fire extinguisher</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Understand the risk caused by matches,</w:t>
            </w:r>
          </w:p>
          <w:p w:rsidR="00313EC0" w:rsidRPr="00313EC0" w:rsidRDefault="00313EC0" w:rsidP="00313EC0">
            <w:pPr>
              <w:pStyle w:val="TableParagraph"/>
              <w:spacing w:before="6"/>
              <w:ind w:left="-30" w:right="945"/>
              <w:rPr>
                <w:sz w:val="18"/>
                <w:szCs w:val="18"/>
              </w:rPr>
            </w:pPr>
            <w:r w:rsidRPr="00313EC0">
              <w:rPr>
                <w:sz w:val="18"/>
                <w:szCs w:val="18"/>
              </w:rPr>
              <w:t>lighters, curling irons, space heaters, cooking appliances, etc.</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C8542D">
        <w:trPr>
          <w:trHeight w:val="647"/>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Understand the importance of having an adult present when they are cooking</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1C2F4B">
        <w:trPr>
          <w:trHeight w:val="791"/>
          <w:jc w:val="center"/>
        </w:trPr>
        <w:tc>
          <w:tcPr>
            <w:tcW w:w="10081" w:type="dxa"/>
            <w:gridSpan w:val="6"/>
            <w:shd w:val="clear" w:color="auto" w:fill="50545D"/>
            <w:vAlign w:val="center"/>
          </w:tcPr>
          <w:p w:rsidR="00313EC0" w:rsidRPr="00961E17" w:rsidRDefault="00313EC0" w:rsidP="001C2F4B">
            <w:pPr>
              <w:pStyle w:val="02Header"/>
              <w:spacing w:before="0" w:after="0"/>
              <w:rPr>
                <w:color w:val="FFFFFF" w:themeColor="background1"/>
              </w:rPr>
            </w:pPr>
            <w:r>
              <w:rPr>
                <w:color w:val="FFFFFF" w:themeColor="background1"/>
                <w:lang w:val="en-US"/>
              </w:rPr>
              <w:t>7.4.5 Water Safety</w:t>
            </w:r>
          </w:p>
        </w:tc>
      </w:tr>
      <w:tr w:rsidR="00313EC0" w:rsidRPr="00FA742A" w:rsidTr="001C2F4B">
        <w:trPr>
          <w:trHeight w:val="1790"/>
          <w:jc w:val="center"/>
        </w:trPr>
        <w:tc>
          <w:tcPr>
            <w:tcW w:w="4752" w:type="dxa"/>
            <w:shd w:val="clear" w:color="auto" w:fill="50545D"/>
            <w:vAlign w:val="center"/>
          </w:tcPr>
          <w:p w:rsidR="00313EC0" w:rsidRPr="00FA742A" w:rsidRDefault="00313EC0" w:rsidP="001C2F4B">
            <w:pPr>
              <w:pStyle w:val="09Table-Header"/>
              <w:jc w:val="center"/>
            </w:pPr>
            <w:r w:rsidRPr="00FA742A">
              <w:t>Does your child?</w:t>
            </w:r>
          </w:p>
        </w:tc>
        <w:tc>
          <w:tcPr>
            <w:tcW w:w="720"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Independently</w:t>
            </w:r>
          </w:p>
        </w:tc>
        <w:tc>
          <w:tcPr>
            <w:tcW w:w="720"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With Support</w:t>
            </w:r>
          </w:p>
        </w:tc>
        <w:tc>
          <w:tcPr>
            <w:tcW w:w="720"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313EC0" w:rsidRPr="00FA742A" w:rsidRDefault="00313EC0" w:rsidP="001C2F4B">
            <w:pPr>
              <w:pStyle w:val="09Table-Header"/>
              <w:spacing w:before="0" w:after="0"/>
              <w:ind w:left="144" w:right="144"/>
              <w:jc w:val="center"/>
            </w:pPr>
            <w:r w:rsidRPr="00FA742A">
              <w:t>Completed by evaluator: Confirmation</w:t>
            </w:r>
          </w:p>
        </w:tc>
        <w:tc>
          <w:tcPr>
            <w:tcW w:w="2305" w:type="dxa"/>
            <w:shd w:val="clear" w:color="auto" w:fill="50545D"/>
            <w:vAlign w:val="center"/>
          </w:tcPr>
          <w:p w:rsidR="00313EC0" w:rsidRPr="00FA742A" w:rsidRDefault="00313EC0" w:rsidP="001C2F4B">
            <w:pPr>
              <w:pStyle w:val="09Table-Header"/>
              <w:jc w:val="center"/>
            </w:pPr>
            <w:r w:rsidRPr="00FA742A">
              <w:t>Notes</w:t>
            </w: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Put on and remove a lifejacket and/or personal flotation device correctly</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val="restart"/>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Recite and demonstrate basic safety rules for boating (e.g., remaining seated in a canoe, keeping lifejacket on)</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Recite and demonstrate water safety rules (e.g., walking</w:t>
            </w:r>
          </w:p>
          <w:p w:rsidR="00313EC0" w:rsidRPr="00313EC0" w:rsidRDefault="00313EC0" w:rsidP="00313EC0">
            <w:pPr>
              <w:pStyle w:val="TableParagraph"/>
              <w:spacing w:before="1"/>
              <w:ind w:left="-30"/>
              <w:rPr>
                <w:sz w:val="18"/>
                <w:szCs w:val="18"/>
              </w:rPr>
            </w:pPr>
            <w:r w:rsidRPr="00313EC0">
              <w:rPr>
                <w:sz w:val="18"/>
                <w:szCs w:val="18"/>
              </w:rPr>
              <w:t>on the pool deck)</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Know how to swim</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Ask permission from an adult before going in the water</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Identify where swimming is permitted and where it is not</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Demonstrate water safety skills such as treading water and floating</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Keep their mouth closed and keep water from entering their nose when submerged</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Understand the dangers of swimming alone</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bl>
    <w:p w:rsidR="00313EC0" w:rsidRPr="00FA742A" w:rsidRDefault="00313EC0" w:rsidP="00313EC0"/>
    <w:p w:rsidR="00313EC0" w:rsidRPr="00FA742A" w:rsidRDefault="00313EC0" w:rsidP="00313EC0"/>
    <w:p w:rsidR="00947D69" w:rsidRPr="00FA742A" w:rsidRDefault="00947D69" w:rsidP="00947D69"/>
    <w:p w:rsidR="00947D69" w:rsidRPr="00FA742A" w:rsidRDefault="00947D69" w:rsidP="00947D69"/>
    <w:p w:rsidR="0003077C" w:rsidRDefault="001826E1">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1029BA" w:rsidRPr="00FA742A" w:rsidRDefault="00F51AA2" w:rsidP="00B060D2">
      <w:pPr>
        <w:pStyle w:val="01Title"/>
        <w:pBdr>
          <w:bottom w:val="single" w:sz="36" w:space="1" w:color="DDE3E6"/>
        </w:pBdr>
      </w:pPr>
      <w:r w:rsidRPr="00FA742A">
        <w:lastRenderedPageBreak/>
        <w:t xml:space="preserve">Caregiver/Teacher Questionnaire </w:t>
      </w:r>
      <w:r w:rsidR="001029BA" w:rsidRPr="00FA742A">
        <w:br/>
      </w:r>
      <w:r>
        <w:t xml:space="preserve">7.4 </w:t>
      </w:r>
      <w:r w:rsidRPr="00FA742A">
        <w:t>Safety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1029BA"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1029BA" w:rsidRPr="00FA742A" w:rsidRDefault="001029BA"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1029BA"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1029BA" w:rsidRPr="00FA742A" w:rsidRDefault="0040109F"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51AA2" w:rsidRPr="002C2840" w:rsidRDefault="00F51AA2" w:rsidP="00F51AA2">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2D5DAC">
        <w:t>Place a checkmark in</w:t>
      </w:r>
      <w:r w:rsidR="002D5DAC" w:rsidRPr="002C2840">
        <w:t xml:space="preserve"> the appropriate </w:t>
      </w:r>
      <w:r w:rsidR="002D5DAC">
        <w:t>column</w:t>
      </w:r>
      <w:r w:rsidRPr="002C2840">
        <w:t>.</w:t>
      </w:r>
    </w:p>
    <w:p w:rsidR="00F51AA2" w:rsidRPr="00FA742A" w:rsidRDefault="00F51AA2" w:rsidP="00F51AA2">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51AA2" w:rsidRPr="00FA742A" w:rsidRDefault="00F51AA2" w:rsidP="00F51AA2">
      <w:pPr>
        <w:pStyle w:val="05Bullets"/>
      </w:pPr>
      <w:r w:rsidRPr="006F6ED5">
        <w:rPr>
          <w:b/>
        </w:rPr>
        <w:t>With support</w:t>
      </w:r>
      <w:r w:rsidRPr="00FA742A">
        <w:t xml:space="preserve">: </w:t>
      </w:r>
      <w:r>
        <w:t>the learner</w:t>
      </w:r>
      <w:r w:rsidRPr="00FA742A">
        <w:t xml:space="preserve"> demonstrates the skill, but needs assistance to do so</w:t>
      </w:r>
    </w:p>
    <w:p w:rsidR="00F51AA2" w:rsidRDefault="00F51AA2" w:rsidP="00F51AA2">
      <w:pPr>
        <w:pStyle w:val="05Bullets"/>
      </w:pPr>
      <w:r w:rsidRPr="006F6ED5">
        <w:rPr>
          <w:b/>
        </w:rPr>
        <w:t>Does not demonstrate</w:t>
      </w:r>
      <w:r w:rsidRPr="00FA742A">
        <w:t xml:space="preserve">: </w:t>
      </w:r>
      <w:r>
        <w:t>the child</w:t>
      </w:r>
      <w:r w:rsidRPr="00FA742A">
        <w:t xml:space="preserve"> does not demonstrate the skill even with support</w:t>
      </w:r>
    </w:p>
    <w:p w:rsidR="00F51AA2" w:rsidRPr="00FA742A" w:rsidRDefault="00F51AA2" w:rsidP="00F51AA2">
      <w:pPr>
        <w:pStyle w:val="05Bullets"/>
      </w:pPr>
      <w:r w:rsidRPr="002C2840">
        <w:rPr>
          <w:b/>
        </w:rPr>
        <w:t>Requires confirmation</w:t>
      </w:r>
      <w:r w:rsidRPr="002C2840">
        <w:t>: the caregiver/teacher is unsure about the learner’s ability to demonstrate the skill</w:t>
      </w:r>
    </w:p>
    <w:p w:rsidR="00F51AA2" w:rsidRPr="00FA742A" w:rsidRDefault="00F51AA2" w:rsidP="00F51AA2">
      <w:pPr>
        <w:pStyle w:val="05Bullets"/>
      </w:pPr>
      <w:r w:rsidRPr="006F6ED5">
        <w:rPr>
          <w:b/>
        </w:rPr>
        <w:t>Confirmation</w:t>
      </w:r>
      <w:r w:rsidRPr="00FA742A">
        <w:t xml:space="preserve">: </w:t>
      </w:r>
      <w:r w:rsidRPr="00F61C7A">
        <w:t xml:space="preserve">the assessor will confirm (“Y”) or </w:t>
      </w:r>
      <w:r w:rsidR="00BA254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51AA2" w:rsidRPr="00FA742A" w:rsidRDefault="00F51AA2" w:rsidP="00F51AA2">
      <w:pPr>
        <w:pStyle w:val="05Bullets"/>
      </w:pPr>
      <w:r w:rsidRPr="00FA742A">
        <w:t xml:space="preserve">If the item is </w:t>
      </w:r>
      <w:r w:rsidRPr="006F6ED5">
        <w:rPr>
          <w:b/>
        </w:rPr>
        <w:t>not applicable</w:t>
      </w:r>
      <w:r w:rsidRPr="00FA742A">
        <w:t xml:space="preserve">, write N/A next to </w:t>
      </w:r>
      <w:r>
        <w:t>it</w:t>
      </w:r>
      <w:r w:rsidRPr="00FA742A">
        <w:t>.</w:t>
      </w:r>
    </w:p>
    <w:p w:rsidR="00FD3CD0" w:rsidRPr="00FA742A" w:rsidRDefault="00FD3CD0" w:rsidP="00FD3CD0">
      <w:pPr>
        <w:pStyle w:val="11TableBody"/>
      </w:pP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2731E9" w:rsidRPr="00FA742A" w:rsidTr="002731E9">
        <w:trPr>
          <w:trHeight w:val="791"/>
          <w:jc w:val="center"/>
        </w:trPr>
        <w:tc>
          <w:tcPr>
            <w:tcW w:w="10945" w:type="dxa"/>
            <w:gridSpan w:val="7"/>
            <w:shd w:val="clear" w:color="auto" w:fill="50545D"/>
            <w:vAlign w:val="center"/>
          </w:tcPr>
          <w:p w:rsidR="002731E9" w:rsidRPr="00313EC0" w:rsidRDefault="002731E9" w:rsidP="002731E9">
            <w:pPr>
              <w:pStyle w:val="02Header"/>
              <w:spacing w:before="0" w:after="0"/>
              <w:rPr>
                <w:color w:val="FFFFFF" w:themeColor="background1"/>
                <w:lang w:val="en-US"/>
              </w:rPr>
            </w:pPr>
            <w:r>
              <w:rPr>
                <w:color w:val="FFFFFF" w:themeColor="background1"/>
                <w:lang w:val="en-US"/>
              </w:rPr>
              <w:t xml:space="preserve">7.4.1 </w:t>
            </w:r>
            <w:r w:rsidRPr="00F51AA2">
              <w:rPr>
                <w:color w:val="FFFFFF" w:themeColor="background1"/>
                <w:lang w:val="en-US"/>
              </w:rPr>
              <w:t>School</w:t>
            </w:r>
            <w:r>
              <w:rPr>
                <w:color w:val="FFFFFF" w:themeColor="background1"/>
                <w:lang w:val="en-US"/>
              </w:rPr>
              <w:t xml:space="preserve"> Safety</w:t>
            </w:r>
          </w:p>
        </w:tc>
      </w:tr>
      <w:tr w:rsidR="002731E9" w:rsidRPr="00FA742A" w:rsidTr="002731E9">
        <w:trPr>
          <w:trHeight w:val="1700"/>
          <w:jc w:val="center"/>
        </w:trPr>
        <w:tc>
          <w:tcPr>
            <w:tcW w:w="4752" w:type="dxa"/>
            <w:shd w:val="clear" w:color="auto" w:fill="50545D"/>
            <w:vAlign w:val="center"/>
          </w:tcPr>
          <w:p w:rsidR="002731E9" w:rsidRPr="00FA742A" w:rsidRDefault="002731E9"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E2698B">
            <w:pPr>
              <w:pStyle w:val="09Table-Header"/>
              <w:jc w:val="center"/>
            </w:pPr>
            <w:r w:rsidRPr="00FA742A">
              <w:t>Notes</w:t>
            </w:r>
          </w:p>
        </w:tc>
      </w:tr>
      <w:tr w:rsidR="002731E9" w:rsidRPr="00FA742A" w:rsidTr="002731E9">
        <w:trPr>
          <w:trHeight w:val="20"/>
          <w:jc w:val="center"/>
        </w:trPr>
        <w:tc>
          <w:tcPr>
            <w:tcW w:w="4752" w:type="dxa"/>
            <w:vAlign w:val="center"/>
          </w:tcPr>
          <w:p w:rsidR="002731E9" w:rsidRPr="00F51AA2" w:rsidRDefault="002731E9" w:rsidP="00F54690">
            <w:pPr>
              <w:pStyle w:val="TableParagraph"/>
              <w:ind w:left="-25"/>
              <w:rPr>
                <w:sz w:val="18"/>
                <w:szCs w:val="18"/>
              </w:rPr>
            </w:pPr>
            <w:r w:rsidRPr="00F51AA2">
              <w:rPr>
                <w:sz w:val="18"/>
                <w:szCs w:val="18"/>
              </w:rPr>
              <w:t>Walk/stay with an adult</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val="restart"/>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ind w:left="-25"/>
              <w:rPr>
                <w:sz w:val="18"/>
                <w:szCs w:val="18"/>
              </w:rPr>
            </w:pPr>
            <w:r w:rsidRPr="00F51AA2">
              <w:rPr>
                <w:sz w:val="18"/>
                <w:szCs w:val="18"/>
              </w:rPr>
              <w:t>Follow instructions like “come here” and “stop”</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ind w:left="-25"/>
              <w:rPr>
                <w:sz w:val="18"/>
                <w:szCs w:val="18"/>
              </w:rPr>
            </w:pPr>
            <w:r w:rsidRPr="00F51AA2">
              <w:rPr>
                <w:sz w:val="18"/>
                <w:szCs w:val="18"/>
              </w:rPr>
              <w:t>Follow routines for fire and other safety drills at school</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spacing w:before="4" w:line="252" w:lineRule="exact"/>
              <w:ind w:left="-25" w:right="382"/>
              <w:rPr>
                <w:sz w:val="18"/>
                <w:szCs w:val="18"/>
              </w:rPr>
            </w:pPr>
            <w:r w:rsidRPr="00F51AA2">
              <w:rPr>
                <w:sz w:val="18"/>
                <w:szCs w:val="18"/>
              </w:rPr>
              <w:t>Respond to fire alarm by standing up and going to the appropriate location without additional adult assistance</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spacing w:before="2" w:line="252" w:lineRule="exact"/>
              <w:ind w:left="-25" w:right="236"/>
              <w:rPr>
                <w:sz w:val="18"/>
                <w:szCs w:val="18"/>
              </w:rPr>
            </w:pPr>
            <w:r w:rsidRPr="00F51AA2">
              <w:rPr>
                <w:sz w:val="18"/>
                <w:szCs w:val="18"/>
              </w:rPr>
              <w:t>Move between locations in the school safely without unnecessary stops, and without entering rooms or other spaces for which permission was not granted</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ind w:left="-25" w:right="89"/>
              <w:rPr>
                <w:sz w:val="18"/>
                <w:szCs w:val="18"/>
              </w:rPr>
            </w:pPr>
            <w:r w:rsidRPr="00F51AA2">
              <w:rPr>
                <w:sz w:val="18"/>
                <w:szCs w:val="18"/>
              </w:rPr>
              <w:t>Remain in the classroom and other school settings unless a permission is granted to leave or unless they are accompanied by a known adult</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ind w:left="-25"/>
              <w:rPr>
                <w:sz w:val="18"/>
                <w:szCs w:val="18"/>
              </w:rPr>
            </w:pPr>
            <w:r w:rsidRPr="00F51AA2">
              <w:rPr>
                <w:sz w:val="18"/>
                <w:szCs w:val="18"/>
              </w:rPr>
              <w:lastRenderedPageBreak/>
              <w:t>Follow playground/school ground safety rules</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20"/>
          <w:jc w:val="center"/>
        </w:trPr>
        <w:tc>
          <w:tcPr>
            <w:tcW w:w="4752" w:type="dxa"/>
            <w:vAlign w:val="center"/>
          </w:tcPr>
          <w:p w:rsidR="002731E9" w:rsidRPr="00F51AA2" w:rsidRDefault="002731E9" w:rsidP="00F54690">
            <w:pPr>
              <w:pStyle w:val="TableParagraph"/>
              <w:spacing w:line="250" w:lineRule="exact"/>
              <w:ind w:left="-25"/>
              <w:rPr>
                <w:sz w:val="18"/>
                <w:szCs w:val="18"/>
              </w:rPr>
            </w:pPr>
            <w:r w:rsidRPr="00F51AA2">
              <w:rPr>
                <w:sz w:val="18"/>
                <w:szCs w:val="18"/>
              </w:rPr>
              <w:t>Remain within the boundaries of the playground/school</w:t>
            </w:r>
          </w:p>
          <w:p w:rsidR="002731E9" w:rsidRPr="00F51AA2" w:rsidRDefault="002731E9" w:rsidP="00F54690">
            <w:pPr>
              <w:pStyle w:val="TableParagraph"/>
              <w:spacing w:before="6" w:line="252" w:lineRule="exact"/>
              <w:ind w:left="-25" w:right="309"/>
              <w:rPr>
                <w:sz w:val="18"/>
                <w:szCs w:val="18"/>
              </w:rPr>
            </w:pPr>
            <w:r w:rsidRPr="00F51AA2">
              <w:rPr>
                <w:sz w:val="18"/>
                <w:szCs w:val="18"/>
              </w:rPr>
              <w:t>ground unless a permission is granted to go elsewhere or unless they are accompanied by a known adult</w:t>
            </w: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720" w:type="dxa"/>
          </w:tcPr>
          <w:p w:rsidR="002731E9" w:rsidRPr="00FA742A" w:rsidRDefault="002731E9" w:rsidP="00F51AA2">
            <w:pPr>
              <w:pStyle w:val="11TableBody"/>
            </w:pPr>
          </w:p>
        </w:tc>
        <w:tc>
          <w:tcPr>
            <w:tcW w:w="864" w:type="dxa"/>
            <w:shd w:val="clear" w:color="auto" w:fill="auto"/>
          </w:tcPr>
          <w:p w:rsidR="002731E9" w:rsidRPr="00FA742A" w:rsidRDefault="002731E9" w:rsidP="00F51AA2">
            <w:pPr>
              <w:pStyle w:val="11TableBody"/>
            </w:pPr>
          </w:p>
        </w:tc>
        <w:tc>
          <w:tcPr>
            <w:tcW w:w="864" w:type="dxa"/>
            <w:shd w:val="clear" w:color="auto" w:fill="DDE3E6"/>
          </w:tcPr>
          <w:p w:rsidR="002731E9" w:rsidRPr="00FA742A" w:rsidRDefault="002731E9" w:rsidP="00F51AA2">
            <w:pPr>
              <w:pStyle w:val="11TableBody"/>
            </w:pPr>
          </w:p>
        </w:tc>
        <w:tc>
          <w:tcPr>
            <w:tcW w:w="2305" w:type="dxa"/>
            <w:vMerge/>
          </w:tcPr>
          <w:p w:rsidR="002731E9" w:rsidRPr="00FA742A" w:rsidRDefault="002731E9" w:rsidP="00F51AA2">
            <w:pPr>
              <w:pStyle w:val="11TableBody"/>
            </w:pPr>
          </w:p>
        </w:tc>
      </w:tr>
      <w:tr w:rsidR="002731E9" w:rsidRPr="00FA742A" w:rsidTr="002731E9">
        <w:trPr>
          <w:trHeight w:val="791"/>
          <w:jc w:val="center"/>
        </w:trPr>
        <w:tc>
          <w:tcPr>
            <w:tcW w:w="10945" w:type="dxa"/>
            <w:gridSpan w:val="7"/>
            <w:shd w:val="clear" w:color="auto" w:fill="50545D"/>
            <w:vAlign w:val="center"/>
          </w:tcPr>
          <w:p w:rsidR="002731E9" w:rsidRPr="00313EC0" w:rsidRDefault="002731E9" w:rsidP="002731E9">
            <w:pPr>
              <w:pStyle w:val="02Header"/>
              <w:spacing w:before="0" w:after="0"/>
              <w:rPr>
                <w:color w:val="FFFFFF" w:themeColor="background1"/>
                <w:lang w:val="en-US"/>
              </w:rPr>
            </w:pPr>
            <w:r>
              <w:rPr>
                <w:color w:val="FFFFFF" w:themeColor="background1"/>
                <w:lang w:val="en-US"/>
              </w:rPr>
              <w:t>7.4.3 Internet Safety</w:t>
            </w:r>
          </w:p>
        </w:tc>
      </w:tr>
      <w:tr w:rsidR="002731E9" w:rsidRPr="00FA742A" w:rsidTr="002731E9">
        <w:trPr>
          <w:trHeight w:val="1700"/>
          <w:jc w:val="center"/>
        </w:trPr>
        <w:tc>
          <w:tcPr>
            <w:tcW w:w="4752" w:type="dxa"/>
            <w:shd w:val="clear" w:color="auto" w:fill="50545D"/>
            <w:vAlign w:val="center"/>
          </w:tcPr>
          <w:p w:rsidR="002731E9" w:rsidRPr="00FA742A" w:rsidRDefault="002731E9" w:rsidP="001C2F4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1C2F4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1C2F4B">
            <w:pPr>
              <w:pStyle w:val="09Table-Header"/>
              <w:jc w:val="center"/>
            </w:pPr>
            <w:r w:rsidRPr="00FA742A">
              <w:t>Notes</w:t>
            </w:r>
          </w:p>
        </w:tc>
      </w:tr>
      <w:tr w:rsidR="002731E9" w:rsidRPr="00FA742A" w:rsidTr="002731E9">
        <w:trPr>
          <w:trHeight w:val="20"/>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Follow safety practices associated with the Internet</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val="restart"/>
          </w:tcPr>
          <w:p w:rsidR="002731E9" w:rsidRPr="00FA742A" w:rsidRDefault="002731E9" w:rsidP="00C8542D">
            <w:pPr>
              <w:pStyle w:val="11TableBody"/>
            </w:pPr>
          </w:p>
        </w:tc>
      </w:tr>
      <w:tr w:rsidR="002731E9" w:rsidRPr="00FA742A" w:rsidTr="002731E9">
        <w:trPr>
          <w:trHeight w:val="20"/>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Protect personal contact information</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20"/>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Protect financial information</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20"/>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Create strong passwords and not share them</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20"/>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Protect identifying information (such as location)</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20"/>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Identify what is appropriate to share online</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575"/>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Understand the terms and conditions when installing a program</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575"/>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Understand how to navigate unfamiliar sites, and recognize inappropriate links</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467"/>
          <w:jc w:val="center"/>
        </w:trPr>
        <w:tc>
          <w:tcPr>
            <w:tcW w:w="4752" w:type="dxa"/>
            <w:vAlign w:val="center"/>
          </w:tcPr>
          <w:p w:rsidR="002731E9" w:rsidRPr="00C8542D" w:rsidRDefault="002731E9" w:rsidP="00C8542D">
            <w:pPr>
              <w:pStyle w:val="TableParagraph"/>
              <w:ind w:left="-25"/>
              <w:rPr>
                <w:sz w:val="18"/>
                <w:szCs w:val="18"/>
              </w:rPr>
            </w:pPr>
            <w:r w:rsidRPr="00C8542D">
              <w:rPr>
                <w:sz w:val="18"/>
                <w:szCs w:val="18"/>
              </w:rPr>
              <w:t>Understand the dangers of physically meeting with someone they met online</w:t>
            </w: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720" w:type="dxa"/>
          </w:tcPr>
          <w:p w:rsidR="002731E9" w:rsidRPr="00FA742A" w:rsidRDefault="002731E9" w:rsidP="00C8542D">
            <w:pPr>
              <w:pStyle w:val="11TableBody"/>
            </w:pPr>
          </w:p>
        </w:tc>
        <w:tc>
          <w:tcPr>
            <w:tcW w:w="864" w:type="dxa"/>
            <w:shd w:val="clear" w:color="auto" w:fill="auto"/>
          </w:tcPr>
          <w:p w:rsidR="002731E9" w:rsidRPr="00FA742A" w:rsidRDefault="002731E9" w:rsidP="00C8542D">
            <w:pPr>
              <w:pStyle w:val="11TableBody"/>
            </w:pPr>
          </w:p>
        </w:tc>
        <w:tc>
          <w:tcPr>
            <w:tcW w:w="864" w:type="dxa"/>
            <w:shd w:val="clear" w:color="auto" w:fill="DDE3E6"/>
          </w:tcPr>
          <w:p w:rsidR="002731E9" w:rsidRPr="00FA742A" w:rsidRDefault="002731E9" w:rsidP="00C8542D">
            <w:pPr>
              <w:pStyle w:val="11TableBody"/>
            </w:pPr>
          </w:p>
        </w:tc>
        <w:tc>
          <w:tcPr>
            <w:tcW w:w="2305" w:type="dxa"/>
            <w:vMerge/>
          </w:tcPr>
          <w:p w:rsidR="002731E9" w:rsidRPr="00FA742A" w:rsidRDefault="002731E9" w:rsidP="00C8542D">
            <w:pPr>
              <w:pStyle w:val="11TableBody"/>
            </w:pPr>
          </w:p>
        </w:tc>
      </w:tr>
      <w:tr w:rsidR="002731E9" w:rsidRPr="00FA742A" w:rsidTr="002731E9">
        <w:trPr>
          <w:trHeight w:val="791"/>
          <w:jc w:val="center"/>
        </w:trPr>
        <w:tc>
          <w:tcPr>
            <w:tcW w:w="10945" w:type="dxa"/>
            <w:gridSpan w:val="7"/>
            <w:shd w:val="clear" w:color="auto" w:fill="50545D"/>
            <w:vAlign w:val="center"/>
          </w:tcPr>
          <w:p w:rsidR="002731E9" w:rsidRPr="00313EC0" w:rsidRDefault="002731E9" w:rsidP="002731E9">
            <w:pPr>
              <w:pStyle w:val="02Header"/>
              <w:spacing w:before="0" w:after="0"/>
              <w:rPr>
                <w:color w:val="FFFFFF" w:themeColor="background1"/>
                <w:lang w:val="en-US"/>
              </w:rPr>
            </w:pPr>
            <w:r>
              <w:rPr>
                <w:color w:val="FFFFFF" w:themeColor="background1"/>
                <w:lang w:val="en-US"/>
              </w:rPr>
              <w:t>7.4.4 Fire Safety</w:t>
            </w:r>
          </w:p>
        </w:tc>
      </w:tr>
      <w:tr w:rsidR="002731E9" w:rsidRPr="00FA742A" w:rsidTr="002731E9">
        <w:trPr>
          <w:trHeight w:val="1700"/>
          <w:jc w:val="center"/>
        </w:trPr>
        <w:tc>
          <w:tcPr>
            <w:tcW w:w="4752" w:type="dxa"/>
            <w:shd w:val="clear" w:color="auto" w:fill="50545D"/>
            <w:vAlign w:val="center"/>
          </w:tcPr>
          <w:p w:rsidR="002731E9" w:rsidRPr="00FA742A" w:rsidRDefault="002731E9" w:rsidP="001C2F4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Independently</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With Support</w:t>
            </w:r>
          </w:p>
        </w:tc>
        <w:tc>
          <w:tcPr>
            <w:tcW w:w="720"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Does not demonstrate</w:t>
            </w:r>
          </w:p>
        </w:tc>
        <w:tc>
          <w:tcPr>
            <w:tcW w:w="864" w:type="dxa"/>
            <w:shd w:val="clear" w:color="auto" w:fill="50545D"/>
            <w:textDirection w:val="btLr"/>
          </w:tcPr>
          <w:p w:rsidR="002731E9" w:rsidRPr="00FA742A" w:rsidRDefault="002731E9" w:rsidP="001C2F4B">
            <w:pPr>
              <w:pStyle w:val="09Table-Header"/>
              <w:spacing w:before="0" w:after="0"/>
              <w:ind w:left="144" w:right="144"/>
              <w:jc w:val="center"/>
            </w:pPr>
            <w:r>
              <w:t>Requires confirmation</w:t>
            </w:r>
          </w:p>
        </w:tc>
        <w:tc>
          <w:tcPr>
            <w:tcW w:w="864" w:type="dxa"/>
            <w:shd w:val="clear" w:color="auto" w:fill="50545D"/>
            <w:textDirection w:val="btLr"/>
            <w:vAlign w:val="center"/>
          </w:tcPr>
          <w:p w:rsidR="002731E9" w:rsidRPr="00FA742A" w:rsidRDefault="002731E9" w:rsidP="001C2F4B">
            <w:pPr>
              <w:pStyle w:val="09Table-Header"/>
              <w:spacing w:before="0" w:after="0"/>
              <w:ind w:left="144" w:right="144"/>
              <w:jc w:val="center"/>
            </w:pPr>
            <w:r w:rsidRPr="00FA742A">
              <w:t>Completed by evaluator: Confirmation</w:t>
            </w:r>
          </w:p>
        </w:tc>
        <w:tc>
          <w:tcPr>
            <w:tcW w:w="2305" w:type="dxa"/>
            <w:shd w:val="clear" w:color="auto" w:fill="50545D"/>
            <w:vAlign w:val="center"/>
          </w:tcPr>
          <w:p w:rsidR="002731E9" w:rsidRPr="00FA742A" w:rsidRDefault="002731E9" w:rsidP="001C2F4B">
            <w:pPr>
              <w:pStyle w:val="09Table-Header"/>
              <w:jc w:val="center"/>
            </w:pPr>
            <w:r w:rsidRPr="00FA742A">
              <w:t>Notes</w:t>
            </w:r>
          </w:p>
        </w:tc>
      </w:tr>
      <w:tr w:rsidR="002731E9" w:rsidRPr="00FA742A" w:rsidTr="002731E9">
        <w:trPr>
          <w:trHeight w:val="20"/>
          <w:jc w:val="center"/>
        </w:trPr>
        <w:tc>
          <w:tcPr>
            <w:tcW w:w="4752" w:type="dxa"/>
            <w:vAlign w:val="center"/>
          </w:tcPr>
          <w:p w:rsidR="002731E9" w:rsidRPr="00313EC0" w:rsidRDefault="002731E9" w:rsidP="00313EC0">
            <w:pPr>
              <w:pStyle w:val="TableParagraph"/>
              <w:ind w:left="-25"/>
              <w:rPr>
                <w:sz w:val="18"/>
                <w:szCs w:val="18"/>
              </w:rPr>
            </w:pPr>
            <w:r w:rsidRPr="00313EC0">
              <w:rPr>
                <w:sz w:val="18"/>
                <w:szCs w:val="18"/>
              </w:rPr>
              <w:t>Follow fire evacuation procedures</w:t>
            </w: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864" w:type="dxa"/>
            <w:shd w:val="clear" w:color="auto" w:fill="auto"/>
          </w:tcPr>
          <w:p w:rsidR="002731E9" w:rsidRPr="00FA742A" w:rsidRDefault="002731E9" w:rsidP="00313EC0">
            <w:pPr>
              <w:pStyle w:val="11TableBody"/>
            </w:pPr>
          </w:p>
        </w:tc>
        <w:tc>
          <w:tcPr>
            <w:tcW w:w="864" w:type="dxa"/>
            <w:shd w:val="clear" w:color="auto" w:fill="DDE3E6"/>
          </w:tcPr>
          <w:p w:rsidR="002731E9" w:rsidRPr="00FA742A" w:rsidRDefault="002731E9" w:rsidP="00313EC0">
            <w:pPr>
              <w:pStyle w:val="11TableBody"/>
            </w:pPr>
          </w:p>
        </w:tc>
        <w:tc>
          <w:tcPr>
            <w:tcW w:w="2305" w:type="dxa"/>
            <w:vMerge w:val="restart"/>
          </w:tcPr>
          <w:p w:rsidR="002731E9" w:rsidRPr="00FA742A" w:rsidRDefault="002731E9" w:rsidP="00313EC0">
            <w:pPr>
              <w:pStyle w:val="11TableBody"/>
            </w:pPr>
          </w:p>
        </w:tc>
      </w:tr>
      <w:tr w:rsidR="002731E9" w:rsidRPr="00FA742A" w:rsidTr="002731E9">
        <w:trPr>
          <w:trHeight w:val="20"/>
          <w:jc w:val="center"/>
        </w:trPr>
        <w:tc>
          <w:tcPr>
            <w:tcW w:w="4752" w:type="dxa"/>
            <w:vAlign w:val="center"/>
          </w:tcPr>
          <w:p w:rsidR="002731E9" w:rsidRPr="00313EC0" w:rsidRDefault="002731E9" w:rsidP="00313EC0">
            <w:pPr>
              <w:pStyle w:val="TableParagraph"/>
              <w:ind w:left="-25"/>
              <w:rPr>
                <w:sz w:val="18"/>
                <w:szCs w:val="18"/>
              </w:rPr>
            </w:pPr>
            <w:r w:rsidRPr="00313EC0">
              <w:rPr>
                <w:sz w:val="18"/>
                <w:szCs w:val="18"/>
              </w:rPr>
              <w:t>Demonstrate the “stop, drop and roll” technique</w:t>
            </w: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864" w:type="dxa"/>
            <w:shd w:val="clear" w:color="auto" w:fill="auto"/>
          </w:tcPr>
          <w:p w:rsidR="002731E9" w:rsidRPr="00FA742A" w:rsidRDefault="002731E9" w:rsidP="00313EC0">
            <w:pPr>
              <w:pStyle w:val="11TableBody"/>
            </w:pPr>
          </w:p>
        </w:tc>
        <w:tc>
          <w:tcPr>
            <w:tcW w:w="864" w:type="dxa"/>
            <w:shd w:val="clear" w:color="auto" w:fill="DDE3E6"/>
          </w:tcPr>
          <w:p w:rsidR="002731E9" w:rsidRPr="00FA742A" w:rsidRDefault="002731E9" w:rsidP="00313EC0">
            <w:pPr>
              <w:pStyle w:val="11TableBody"/>
            </w:pPr>
          </w:p>
        </w:tc>
        <w:tc>
          <w:tcPr>
            <w:tcW w:w="2305" w:type="dxa"/>
            <w:vMerge/>
          </w:tcPr>
          <w:p w:rsidR="002731E9" w:rsidRPr="00FA742A" w:rsidRDefault="002731E9" w:rsidP="00313EC0">
            <w:pPr>
              <w:pStyle w:val="11TableBody"/>
            </w:pPr>
          </w:p>
        </w:tc>
      </w:tr>
      <w:tr w:rsidR="002731E9" w:rsidRPr="00FA742A" w:rsidTr="002731E9">
        <w:trPr>
          <w:trHeight w:val="20"/>
          <w:jc w:val="center"/>
        </w:trPr>
        <w:tc>
          <w:tcPr>
            <w:tcW w:w="4752" w:type="dxa"/>
            <w:vAlign w:val="center"/>
          </w:tcPr>
          <w:p w:rsidR="002731E9" w:rsidRPr="00313EC0" w:rsidRDefault="002731E9" w:rsidP="00313EC0">
            <w:pPr>
              <w:pStyle w:val="TableParagraph"/>
              <w:ind w:left="-25"/>
              <w:rPr>
                <w:sz w:val="18"/>
                <w:szCs w:val="18"/>
              </w:rPr>
            </w:pPr>
            <w:r w:rsidRPr="00313EC0">
              <w:rPr>
                <w:sz w:val="18"/>
                <w:szCs w:val="18"/>
              </w:rPr>
              <w:t>Locate fire extinguishers and fire alarms</w:t>
            </w: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864" w:type="dxa"/>
            <w:shd w:val="clear" w:color="auto" w:fill="auto"/>
          </w:tcPr>
          <w:p w:rsidR="002731E9" w:rsidRPr="00FA742A" w:rsidRDefault="002731E9" w:rsidP="00313EC0">
            <w:pPr>
              <w:pStyle w:val="11TableBody"/>
            </w:pPr>
          </w:p>
        </w:tc>
        <w:tc>
          <w:tcPr>
            <w:tcW w:w="864" w:type="dxa"/>
            <w:shd w:val="clear" w:color="auto" w:fill="DDE3E6"/>
          </w:tcPr>
          <w:p w:rsidR="002731E9" w:rsidRPr="00FA742A" w:rsidRDefault="002731E9" w:rsidP="00313EC0">
            <w:pPr>
              <w:pStyle w:val="11TableBody"/>
            </w:pPr>
          </w:p>
        </w:tc>
        <w:tc>
          <w:tcPr>
            <w:tcW w:w="2305" w:type="dxa"/>
            <w:vMerge/>
          </w:tcPr>
          <w:p w:rsidR="002731E9" w:rsidRPr="00FA742A" w:rsidRDefault="002731E9" w:rsidP="00313EC0">
            <w:pPr>
              <w:pStyle w:val="11TableBody"/>
            </w:pPr>
          </w:p>
        </w:tc>
      </w:tr>
      <w:tr w:rsidR="002731E9" w:rsidRPr="00FA742A" w:rsidTr="002731E9">
        <w:trPr>
          <w:trHeight w:val="20"/>
          <w:jc w:val="center"/>
        </w:trPr>
        <w:tc>
          <w:tcPr>
            <w:tcW w:w="4752" w:type="dxa"/>
            <w:vAlign w:val="center"/>
          </w:tcPr>
          <w:p w:rsidR="002731E9" w:rsidRPr="00313EC0" w:rsidRDefault="002731E9" w:rsidP="00313EC0">
            <w:pPr>
              <w:pStyle w:val="TableParagraph"/>
              <w:ind w:left="-25"/>
              <w:rPr>
                <w:sz w:val="18"/>
                <w:szCs w:val="18"/>
              </w:rPr>
            </w:pPr>
            <w:r w:rsidRPr="00313EC0">
              <w:rPr>
                <w:sz w:val="18"/>
                <w:szCs w:val="18"/>
              </w:rPr>
              <w:lastRenderedPageBreak/>
              <w:t>Explain how to use a fire extinguisher</w:t>
            </w: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864" w:type="dxa"/>
            <w:shd w:val="clear" w:color="auto" w:fill="auto"/>
          </w:tcPr>
          <w:p w:rsidR="002731E9" w:rsidRPr="00FA742A" w:rsidRDefault="002731E9" w:rsidP="00313EC0">
            <w:pPr>
              <w:pStyle w:val="11TableBody"/>
            </w:pPr>
          </w:p>
        </w:tc>
        <w:tc>
          <w:tcPr>
            <w:tcW w:w="864" w:type="dxa"/>
            <w:shd w:val="clear" w:color="auto" w:fill="DDE3E6"/>
          </w:tcPr>
          <w:p w:rsidR="002731E9" w:rsidRPr="00FA742A" w:rsidRDefault="002731E9" w:rsidP="00313EC0">
            <w:pPr>
              <w:pStyle w:val="11TableBody"/>
            </w:pPr>
          </w:p>
        </w:tc>
        <w:tc>
          <w:tcPr>
            <w:tcW w:w="2305" w:type="dxa"/>
            <w:vMerge/>
          </w:tcPr>
          <w:p w:rsidR="002731E9" w:rsidRPr="00FA742A" w:rsidRDefault="002731E9" w:rsidP="00313EC0">
            <w:pPr>
              <w:pStyle w:val="11TableBody"/>
            </w:pPr>
          </w:p>
        </w:tc>
      </w:tr>
      <w:tr w:rsidR="002731E9" w:rsidRPr="00FA742A" w:rsidTr="002731E9">
        <w:trPr>
          <w:trHeight w:val="20"/>
          <w:jc w:val="center"/>
        </w:trPr>
        <w:tc>
          <w:tcPr>
            <w:tcW w:w="4752" w:type="dxa"/>
            <w:vAlign w:val="center"/>
          </w:tcPr>
          <w:p w:rsidR="002731E9" w:rsidRPr="00313EC0" w:rsidRDefault="002731E9" w:rsidP="00313EC0">
            <w:pPr>
              <w:pStyle w:val="TableParagraph"/>
              <w:ind w:left="-25"/>
              <w:rPr>
                <w:sz w:val="18"/>
                <w:szCs w:val="18"/>
              </w:rPr>
            </w:pPr>
            <w:r w:rsidRPr="00313EC0">
              <w:rPr>
                <w:sz w:val="18"/>
                <w:szCs w:val="18"/>
              </w:rPr>
              <w:t>Understand the risks caused by matches, lighters, curling irons, space heaters, cooking</w:t>
            </w:r>
          </w:p>
          <w:p w:rsidR="002731E9" w:rsidRPr="00313EC0" w:rsidRDefault="002731E9" w:rsidP="00313EC0">
            <w:pPr>
              <w:pStyle w:val="TableParagraph"/>
              <w:spacing w:line="232" w:lineRule="exact"/>
              <w:ind w:left="-25"/>
              <w:rPr>
                <w:sz w:val="18"/>
                <w:szCs w:val="18"/>
              </w:rPr>
            </w:pPr>
            <w:r w:rsidRPr="00313EC0">
              <w:rPr>
                <w:sz w:val="18"/>
                <w:szCs w:val="18"/>
              </w:rPr>
              <w:t>Appliances, etc.</w:t>
            </w: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864" w:type="dxa"/>
            <w:shd w:val="clear" w:color="auto" w:fill="auto"/>
          </w:tcPr>
          <w:p w:rsidR="002731E9" w:rsidRPr="00FA742A" w:rsidRDefault="002731E9" w:rsidP="00313EC0">
            <w:pPr>
              <w:pStyle w:val="11TableBody"/>
            </w:pPr>
          </w:p>
        </w:tc>
        <w:tc>
          <w:tcPr>
            <w:tcW w:w="864" w:type="dxa"/>
            <w:shd w:val="clear" w:color="auto" w:fill="DDE3E6"/>
          </w:tcPr>
          <w:p w:rsidR="002731E9" w:rsidRPr="00FA742A" w:rsidRDefault="002731E9" w:rsidP="00313EC0">
            <w:pPr>
              <w:pStyle w:val="11TableBody"/>
            </w:pPr>
          </w:p>
        </w:tc>
        <w:tc>
          <w:tcPr>
            <w:tcW w:w="2305" w:type="dxa"/>
            <w:vMerge/>
          </w:tcPr>
          <w:p w:rsidR="002731E9" w:rsidRPr="00FA742A" w:rsidRDefault="002731E9" w:rsidP="00313EC0">
            <w:pPr>
              <w:pStyle w:val="11TableBody"/>
            </w:pPr>
          </w:p>
        </w:tc>
      </w:tr>
      <w:tr w:rsidR="002731E9" w:rsidRPr="00FA742A" w:rsidTr="002731E9">
        <w:trPr>
          <w:trHeight w:val="20"/>
          <w:jc w:val="center"/>
        </w:trPr>
        <w:tc>
          <w:tcPr>
            <w:tcW w:w="4752" w:type="dxa"/>
            <w:vAlign w:val="center"/>
          </w:tcPr>
          <w:p w:rsidR="002731E9" w:rsidRPr="00313EC0" w:rsidRDefault="002731E9" w:rsidP="00313EC0">
            <w:pPr>
              <w:pStyle w:val="TableParagraph"/>
              <w:ind w:left="-25"/>
              <w:rPr>
                <w:sz w:val="18"/>
                <w:szCs w:val="18"/>
              </w:rPr>
            </w:pPr>
            <w:r w:rsidRPr="00313EC0">
              <w:rPr>
                <w:sz w:val="18"/>
                <w:szCs w:val="18"/>
              </w:rPr>
              <w:t>Understand of the importance of having an adult present when they are cooking</w:t>
            </w: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720" w:type="dxa"/>
          </w:tcPr>
          <w:p w:rsidR="002731E9" w:rsidRPr="00FA742A" w:rsidRDefault="002731E9" w:rsidP="00313EC0">
            <w:pPr>
              <w:pStyle w:val="11TableBody"/>
            </w:pPr>
          </w:p>
        </w:tc>
        <w:tc>
          <w:tcPr>
            <w:tcW w:w="864" w:type="dxa"/>
            <w:shd w:val="clear" w:color="auto" w:fill="auto"/>
          </w:tcPr>
          <w:p w:rsidR="002731E9" w:rsidRPr="00FA742A" w:rsidRDefault="002731E9" w:rsidP="00313EC0">
            <w:pPr>
              <w:pStyle w:val="11TableBody"/>
            </w:pPr>
          </w:p>
        </w:tc>
        <w:tc>
          <w:tcPr>
            <w:tcW w:w="864" w:type="dxa"/>
            <w:shd w:val="clear" w:color="auto" w:fill="DDE3E6"/>
          </w:tcPr>
          <w:p w:rsidR="002731E9" w:rsidRPr="00FA742A" w:rsidRDefault="002731E9" w:rsidP="00313EC0">
            <w:pPr>
              <w:pStyle w:val="11TableBody"/>
            </w:pPr>
          </w:p>
        </w:tc>
        <w:tc>
          <w:tcPr>
            <w:tcW w:w="2305" w:type="dxa"/>
            <w:vMerge/>
          </w:tcPr>
          <w:p w:rsidR="002731E9" w:rsidRPr="00FA742A" w:rsidRDefault="002731E9" w:rsidP="00313EC0">
            <w:pPr>
              <w:pStyle w:val="11TableBody"/>
            </w:pPr>
          </w:p>
        </w:tc>
      </w:tr>
    </w:tbl>
    <w:p w:rsidR="0003077C" w:rsidRDefault="00FD3CD0" w:rsidP="00FD3CD0">
      <w:pPr>
        <w:spacing w:before="0" w:after="200" w:line="276" w:lineRule="auto"/>
        <w:sectPr w:rsidR="0003077C" w:rsidSect="00513AC0">
          <w:pgSz w:w="12240" w:h="15840"/>
          <w:pgMar w:top="1080" w:right="1080" w:bottom="1627" w:left="1080" w:header="720" w:footer="720" w:gutter="0"/>
          <w:cols w:space="720"/>
          <w:docGrid w:linePitch="360"/>
        </w:sectPr>
      </w:pPr>
      <w:r w:rsidRPr="00FA742A">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2731E9" w:rsidP="00F51AA2">
      <w:pPr>
        <w:pStyle w:val="01Title"/>
        <w:pBdr>
          <w:bottom w:val="single" w:sz="36" w:space="1" w:color="DDE3E6"/>
        </w:pBdr>
      </w:pPr>
      <w:r>
        <w:t>Community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640AE7" w:rsidP="00E2698B">
            <w:pPr>
              <w:pStyle w:val="10Table-Subheader"/>
            </w:pPr>
            <w:r>
              <w:t>Interviewee’s name:</w:t>
            </w:r>
          </w:p>
        </w:tc>
      </w:tr>
      <w:tr w:rsidR="00640AE7" w:rsidRPr="00FA742A" w:rsidTr="00640AE7">
        <w:tc>
          <w:tcPr>
            <w:tcW w:w="1844" w:type="pct"/>
            <w:noWrap/>
          </w:tcPr>
          <w:p w:rsidR="00640AE7" w:rsidRPr="00FA742A" w:rsidRDefault="00640AE7" w:rsidP="00E2698B">
            <w:pPr>
              <w:pStyle w:val="10Table-Subheader"/>
            </w:pPr>
            <w:r>
              <w:t>Date</w:t>
            </w:r>
            <w:r w:rsidRPr="00FA742A">
              <w:t>:</w:t>
            </w:r>
          </w:p>
        </w:tc>
        <w:tc>
          <w:tcPr>
            <w:tcW w:w="3156" w:type="pct"/>
          </w:tcPr>
          <w:p w:rsidR="00640AE7" w:rsidRPr="00FA742A" w:rsidRDefault="00640AE7" w:rsidP="00E2698B">
            <w:pPr>
              <w:pStyle w:val="10Table-Subheader"/>
            </w:pPr>
            <w:r>
              <w:t>Relationship to learner</w:t>
            </w:r>
            <w:r w:rsidRPr="00FA742A">
              <w:t>:</w:t>
            </w:r>
          </w:p>
        </w:tc>
      </w:tr>
    </w:tbl>
    <w:p w:rsidR="00C8542D" w:rsidRDefault="00C8542D" w:rsidP="00C8542D">
      <w:pPr>
        <w:pStyle w:val="Corpsdetexte"/>
        <w:spacing w:before="9"/>
        <w:rPr>
          <w:b/>
          <w:highlight w:val="yellow"/>
        </w:rPr>
      </w:pPr>
    </w:p>
    <w:p w:rsidR="002731E9" w:rsidRPr="00FA742A" w:rsidRDefault="002731E9" w:rsidP="002731E9">
      <w:pPr>
        <w:pStyle w:val="01Title"/>
        <w:pBdr>
          <w:bottom w:val="none" w:sz="0" w:space="0" w:color="auto"/>
        </w:pBdr>
      </w:pPr>
      <w:r w:rsidRPr="002731E9">
        <w:rPr>
          <w:rFonts w:cstheme="minorBidi"/>
          <w:sz w:val="28"/>
          <w:szCs w:val="28"/>
          <w:lang w:val="en-US"/>
        </w:rPr>
        <w:t>7.1 Social Behaviours and Community Outings</w:t>
      </w:r>
    </w:p>
    <w:p w:rsidR="00C8542D" w:rsidRPr="00097531" w:rsidRDefault="00C8542D" w:rsidP="00C8542D">
      <w:pPr>
        <w:spacing w:line="276" w:lineRule="auto"/>
        <w:ind w:left="220" w:right="360"/>
        <w:rPr>
          <w:rFonts w:cs="Arial"/>
        </w:rPr>
      </w:pPr>
      <w:r w:rsidRPr="00097531">
        <w:rPr>
          <w:rFonts w:cs="Arial"/>
        </w:rPr>
        <w:t>What are some outings you enjoy as a family and that are successful? Are there any specific parts of some outings that are more difficult for the learner (e.g., long car rides, waiting in line, loud noises, etc.)? Are there any specific parts of some outings that they particularly enjoy? What level of support do they need during these outings?</w:t>
      </w: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pStyle w:val="Corpsdetexte"/>
        <w:rPr>
          <w:sz w:val="24"/>
        </w:rPr>
      </w:pPr>
    </w:p>
    <w:p w:rsidR="00C8542D" w:rsidRPr="00097531" w:rsidRDefault="00C8542D" w:rsidP="00C8542D">
      <w:pPr>
        <w:spacing w:before="172" w:line="276" w:lineRule="auto"/>
        <w:ind w:left="220" w:right="421"/>
        <w:rPr>
          <w:rFonts w:cs="Arial"/>
        </w:rPr>
      </w:pPr>
      <w:r w:rsidRPr="00097531">
        <w:rPr>
          <w:rFonts w:cs="Arial"/>
        </w:rPr>
        <w:t xml:space="preserve">What are some outings that you would like to do as a family? Are there specific skills that your child would need to learn </w:t>
      </w:r>
      <w:proofErr w:type="gramStart"/>
      <w:r w:rsidRPr="00097531">
        <w:rPr>
          <w:rFonts w:cs="Arial"/>
        </w:rPr>
        <w:t>in order to</w:t>
      </w:r>
      <w:proofErr w:type="gramEnd"/>
      <w:r w:rsidRPr="00097531">
        <w:rPr>
          <w:rFonts w:cs="Arial"/>
        </w:rPr>
        <w:t xml:space="preserve"> be able to participate fully in these outings?</w:t>
      </w:r>
    </w:p>
    <w:p w:rsidR="00313EC0" w:rsidRPr="00C8542D" w:rsidRDefault="00313EC0" w:rsidP="00313EC0">
      <w:pPr>
        <w:pStyle w:val="02Header"/>
      </w:pPr>
    </w:p>
    <w:p w:rsidR="00313EC0" w:rsidRDefault="00313EC0" w:rsidP="00313EC0">
      <w:pPr>
        <w:pStyle w:val="02Header"/>
        <w:rPr>
          <w:lang w:val="en-US"/>
        </w:rPr>
      </w:pPr>
    </w:p>
    <w:p w:rsidR="00313EC0" w:rsidRPr="00313EC0" w:rsidRDefault="00313EC0" w:rsidP="00313EC0">
      <w:pPr>
        <w:pStyle w:val="02Header"/>
        <w:rPr>
          <w:lang w:val="en-US"/>
        </w:rPr>
      </w:pPr>
      <w:r>
        <w:rPr>
          <w:lang w:val="en-US"/>
        </w:rPr>
        <w:t xml:space="preserve">7.2 </w:t>
      </w:r>
      <w:r w:rsidRPr="00313EC0">
        <w:rPr>
          <w:lang w:val="en-US"/>
        </w:rPr>
        <w:t>Purchasing and Money</w:t>
      </w:r>
    </w:p>
    <w:p w:rsidR="00C8542D" w:rsidRPr="00996CEB" w:rsidRDefault="00C8542D" w:rsidP="00C8542D">
      <w:pPr>
        <w:rPr>
          <w:rFonts w:cs="Arial"/>
          <w:bCs/>
          <w:color w:val="000000" w:themeColor="text1"/>
        </w:rPr>
      </w:pPr>
      <w:r w:rsidRPr="00996CEB">
        <w:rPr>
          <w:rFonts w:cs="Arial"/>
          <w:bCs/>
          <w:color w:val="000000" w:themeColor="text1"/>
        </w:rPr>
        <w:t xml:space="preserve">What is the one skill that you feel is most important for </w:t>
      </w:r>
      <w:r>
        <w:rPr>
          <w:rFonts w:cs="Arial"/>
          <w:bCs/>
          <w:color w:val="000000" w:themeColor="text1"/>
        </w:rPr>
        <w:t>the learner to master</w:t>
      </w:r>
      <w:r w:rsidRPr="00996CEB">
        <w:rPr>
          <w:rFonts w:cs="Arial"/>
          <w:bCs/>
          <w:color w:val="000000" w:themeColor="text1"/>
        </w:rPr>
        <w:t xml:space="preserve"> in this area </w:t>
      </w:r>
      <w:proofErr w:type="gramStart"/>
      <w:r w:rsidRPr="00996CEB">
        <w:rPr>
          <w:rFonts w:cs="Arial"/>
          <w:bCs/>
          <w:color w:val="000000" w:themeColor="text1"/>
        </w:rPr>
        <w:t>at this time</w:t>
      </w:r>
      <w:proofErr w:type="gramEnd"/>
      <w:r w:rsidRPr="00996CEB">
        <w:rPr>
          <w:rFonts w:cs="Arial"/>
          <w:bCs/>
          <w:color w:val="000000" w:themeColor="text1"/>
        </w:rPr>
        <w:t>?</w:t>
      </w:r>
    </w:p>
    <w:p w:rsidR="00956B00" w:rsidRPr="00313EC0" w:rsidRDefault="00956B00" w:rsidP="00956B00"/>
    <w:p w:rsidR="00956B00" w:rsidRPr="00956B00" w:rsidRDefault="00956B00" w:rsidP="00956B00">
      <w:pPr>
        <w:rPr>
          <w:lang w:val="en-US"/>
        </w:rPr>
      </w:pPr>
    </w:p>
    <w:p w:rsidR="00956B00" w:rsidRPr="00956B00" w:rsidRDefault="00956B00" w:rsidP="00956B00">
      <w:pPr>
        <w:rPr>
          <w:lang w:val="en-US"/>
        </w:rPr>
      </w:pPr>
    </w:p>
    <w:p w:rsidR="00C8542D" w:rsidRDefault="00C8542D" w:rsidP="00956B00">
      <w:pPr>
        <w:pStyle w:val="02Header"/>
        <w:rPr>
          <w:lang w:val="en-US"/>
        </w:rPr>
      </w:pPr>
    </w:p>
    <w:p w:rsidR="00956B00" w:rsidRPr="00956B00" w:rsidRDefault="00F51AA2" w:rsidP="00956B00">
      <w:pPr>
        <w:pStyle w:val="02Header"/>
        <w:rPr>
          <w:lang w:val="en-US"/>
        </w:rPr>
      </w:pPr>
      <w:r>
        <w:rPr>
          <w:lang w:val="en-US"/>
        </w:rPr>
        <w:t xml:space="preserve">7.3 </w:t>
      </w:r>
      <w:r w:rsidR="00956B00" w:rsidRPr="00956B00">
        <w:rPr>
          <w:lang w:val="en-US"/>
        </w:rPr>
        <w:t>Mobility and Travel</w:t>
      </w:r>
      <w:r>
        <w:rPr>
          <w:lang w:val="en-US"/>
        </w:rPr>
        <w:t xml:space="preserve"> </w:t>
      </w:r>
    </w:p>
    <w:p w:rsidR="00C8542D" w:rsidRPr="00996CEB" w:rsidRDefault="00C8542D" w:rsidP="00C8542D">
      <w:pPr>
        <w:rPr>
          <w:rFonts w:cs="Arial"/>
          <w:bCs/>
          <w:color w:val="000000" w:themeColor="text1"/>
        </w:rPr>
      </w:pPr>
      <w:r w:rsidRPr="00996CEB">
        <w:rPr>
          <w:rFonts w:cs="Arial"/>
          <w:bCs/>
          <w:color w:val="000000" w:themeColor="text1"/>
        </w:rPr>
        <w:t xml:space="preserve">What is the one skill that you feel is most important for </w:t>
      </w:r>
      <w:r>
        <w:rPr>
          <w:rFonts w:cs="Arial"/>
          <w:bCs/>
          <w:color w:val="000000" w:themeColor="text1"/>
        </w:rPr>
        <w:t>the learner to master</w:t>
      </w:r>
      <w:r w:rsidRPr="00996CEB">
        <w:rPr>
          <w:rFonts w:cs="Arial"/>
          <w:bCs/>
          <w:color w:val="000000" w:themeColor="text1"/>
        </w:rPr>
        <w:t xml:space="preserve"> in this area </w:t>
      </w:r>
      <w:proofErr w:type="gramStart"/>
      <w:r w:rsidRPr="00996CEB">
        <w:rPr>
          <w:rFonts w:cs="Arial"/>
          <w:bCs/>
          <w:color w:val="000000" w:themeColor="text1"/>
        </w:rPr>
        <w:t>at this time</w:t>
      </w:r>
      <w:proofErr w:type="gramEnd"/>
      <w:r w:rsidRPr="00996CEB">
        <w:rPr>
          <w:rFonts w:cs="Arial"/>
          <w:bCs/>
          <w:color w:val="000000" w:themeColor="text1"/>
        </w:rPr>
        <w:t>?</w:t>
      </w:r>
    </w:p>
    <w:p w:rsidR="00956B00" w:rsidRPr="00C8542D" w:rsidRDefault="00956B00" w:rsidP="00956B00"/>
    <w:p w:rsidR="00956B00" w:rsidRPr="00956B00" w:rsidRDefault="00956B00" w:rsidP="00956B00">
      <w:pPr>
        <w:rPr>
          <w:lang w:val="en-US"/>
        </w:rPr>
      </w:pPr>
    </w:p>
    <w:p w:rsidR="00956B00" w:rsidRPr="00956B00" w:rsidRDefault="00F51AA2" w:rsidP="00956B00">
      <w:pPr>
        <w:pStyle w:val="02Header"/>
        <w:rPr>
          <w:lang w:val="en-US"/>
        </w:rPr>
      </w:pPr>
      <w:r>
        <w:rPr>
          <w:lang w:val="en-US"/>
        </w:rPr>
        <w:t xml:space="preserve">7.4 </w:t>
      </w:r>
      <w:r w:rsidR="00956B00" w:rsidRPr="00956B00">
        <w:rPr>
          <w:lang w:val="en-US"/>
        </w:rPr>
        <w:t>Safety</w:t>
      </w:r>
      <w:r>
        <w:rPr>
          <w:lang w:val="en-US"/>
        </w:rPr>
        <w:t xml:space="preserve"> </w:t>
      </w:r>
    </w:p>
    <w:p w:rsidR="00C8542D" w:rsidRPr="004F0787" w:rsidRDefault="00C8542D" w:rsidP="00C8542D">
      <w:pPr>
        <w:rPr>
          <w:rFonts w:cs="Arial"/>
          <w:bCs/>
          <w:color w:val="000000" w:themeColor="text1"/>
        </w:rPr>
      </w:pPr>
      <w:r w:rsidRPr="00996CEB">
        <w:rPr>
          <w:rFonts w:cs="Arial"/>
          <w:bCs/>
          <w:color w:val="000000" w:themeColor="text1"/>
        </w:rPr>
        <w:t xml:space="preserve">What is the one skill that you feel is most important for </w:t>
      </w:r>
      <w:r>
        <w:rPr>
          <w:rFonts w:cs="Arial"/>
          <w:bCs/>
          <w:color w:val="000000" w:themeColor="text1"/>
        </w:rPr>
        <w:t>the learner to master</w:t>
      </w:r>
      <w:r w:rsidRPr="00996CEB">
        <w:rPr>
          <w:rFonts w:cs="Arial"/>
          <w:bCs/>
          <w:color w:val="000000" w:themeColor="text1"/>
        </w:rPr>
        <w:t xml:space="preserve"> in this area </w:t>
      </w:r>
      <w:proofErr w:type="gramStart"/>
      <w:r w:rsidRPr="00996CEB">
        <w:rPr>
          <w:rFonts w:cs="Arial"/>
          <w:bCs/>
          <w:color w:val="000000" w:themeColor="text1"/>
        </w:rPr>
        <w:t>at this time</w:t>
      </w:r>
      <w:proofErr w:type="gramEnd"/>
      <w:r w:rsidRPr="00996CEB">
        <w:rPr>
          <w:rFonts w:cs="Arial"/>
          <w:bCs/>
          <w:color w:val="000000" w:themeColor="text1"/>
        </w:rPr>
        <w:t>?</w:t>
      </w:r>
    </w:p>
    <w:p w:rsidR="00F246FD" w:rsidRPr="00C8542D" w:rsidRDefault="00F246FD" w:rsidP="00956B00"/>
    <w:sectPr w:rsidR="00F246FD" w:rsidRPr="00C8542D"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89D" w:rsidRDefault="0039689D" w:rsidP="000A6E2D">
      <w:pPr>
        <w:spacing w:before="0" w:after="0" w:line="240" w:lineRule="auto"/>
      </w:pPr>
      <w:r>
        <w:separator/>
      </w:r>
    </w:p>
  </w:endnote>
  <w:endnote w:type="continuationSeparator" w:id="0">
    <w:p w:rsidR="0039689D" w:rsidRDefault="0039689D"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9D" w:rsidRDefault="0039689D">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39689D" w:rsidRPr="003175C6" w:rsidRDefault="0039689D"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39689D" w:rsidRPr="003175C6" w:rsidRDefault="0039689D"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89D" w:rsidRDefault="0039689D" w:rsidP="000A6E2D">
      <w:pPr>
        <w:spacing w:before="0" w:after="0" w:line="240" w:lineRule="auto"/>
      </w:pPr>
      <w:r>
        <w:separator/>
      </w:r>
    </w:p>
  </w:footnote>
  <w:footnote w:type="continuationSeparator" w:id="0">
    <w:p w:rsidR="0039689D" w:rsidRDefault="0039689D"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9D" w:rsidRDefault="0039689D">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39689D" w:rsidRDefault="0039689D">
    <w:pPr>
      <w:pStyle w:val="En-tte"/>
    </w:pPr>
  </w:p>
  <w:p w:rsidR="0039689D" w:rsidRDefault="0039689D">
    <w:pPr>
      <w:pStyle w:val="En-tte"/>
    </w:pPr>
  </w:p>
  <w:p w:rsidR="0039689D" w:rsidRDefault="003968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9D" w:rsidRDefault="0039689D">
    <w:pPr>
      <w:pStyle w:val="En-tte"/>
      <w:rPr>
        <w:b/>
      </w:rPr>
    </w:pPr>
    <w:r>
      <w:rPr>
        <w:noProof/>
      </w:rPr>
      <w:drawing>
        <wp:anchor distT="0" distB="0" distL="114300" distR="114300" simplePos="0" relativeHeight="251668480" behindDoc="1" locked="0" layoutInCell="1" allowOverlap="1" wp14:anchorId="11BAD4EA" wp14:editId="4786E21C">
          <wp:simplePos x="0" y="0"/>
          <wp:positionH relativeFrom="page">
            <wp:posOffset>21566</wp:posOffset>
          </wp:positionH>
          <wp:positionV relativeFrom="page">
            <wp:posOffset>-11592</wp:posOffset>
          </wp:positionV>
          <wp:extent cx="7772399"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Domain: Community Skills</w:t>
    </w:r>
    <w:r w:rsidRPr="0003077C">
      <w:rPr>
        <w:b/>
      </w:rPr>
      <w:br/>
      <w:t xml:space="preserve">Scoring Protocol </w:t>
    </w:r>
    <w:r w:rsidRPr="0003077C">
      <w:rPr>
        <w:b/>
      </w:rPr>
      <w:softHyphen/>
    </w:r>
    <w:r w:rsidRPr="0003077C">
      <w:rPr>
        <w:b/>
      </w:rPr>
      <w:softHyphen/>
      <w:t xml:space="preserve">― Level </w:t>
    </w:r>
    <w:r>
      <w:rPr>
        <w:b/>
      </w:rPr>
      <w:t>3</w:t>
    </w:r>
  </w:p>
  <w:p w:rsidR="0039689D" w:rsidRPr="0003077C" w:rsidRDefault="0039689D">
    <w:pPr>
      <w:pStyle w:val="En-tte"/>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9D" w:rsidRDefault="0039689D">
    <w:pPr>
      <w:pStyle w:val="En-tte"/>
      <w:rPr>
        <w:b/>
      </w:rPr>
    </w:pPr>
    <w:r>
      <w:rPr>
        <w:noProof/>
      </w:rPr>
      <w:drawing>
        <wp:anchor distT="0" distB="0" distL="114300" distR="114300" simplePos="0" relativeHeight="251670528"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Domain: Community Skills</w:t>
    </w:r>
    <w:r w:rsidRPr="0003077C">
      <w:rPr>
        <w:b/>
      </w:rPr>
      <w:br/>
      <w:t xml:space="preserve">Scoring Protocol </w:t>
    </w:r>
    <w:r w:rsidRPr="0003077C">
      <w:rPr>
        <w:b/>
      </w:rPr>
      <w:softHyphen/>
    </w:r>
    <w:r w:rsidRPr="0003077C">
      <w:rPr>
        <w:b/>
      </w:rPr>
      <w:softHyphen/>
      <w:t xml:space="preserve">― Level </w:t>
    </w:r>
    <w:r>
      <w:rPr>
        <w:b/>
      </w:rPr>
      <w:t>3</w:t>
    </w:r>
  </w:p>
  <w:p w:rsidR="0039689D" w:rsidRPr="0003077C" w:rsidRDefault="0039689D">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44B7"/>
    <w:rsid w:val="0001514A"/>
    <w:rsid w:val="000159D9"/>
    <w:rsid w:val="00016D79"/>
    <w:rsid w:val="00026477"/>
    <w:rsid w:val="0003077C"/>
    <w:rsid w:val="0003439B"/>
    <w:rsid w:val="00040D1A"/>
    <w:rsid w:val="0008081B"/>
    <w:rsid w:val="000A6E2D"/>
    <w:rsid w:val="000D5D18"/>
    <w:rsid w:val="000D656D"/>
    <w:rsid w:val="000F5422"/>
    <w:rsid w:val="001029BA"/>
    <w:rsid w:val="001350E8"/>
    <w:rsid w:val="0013761F"/>
    <w:rsid w:val="001730FC"/>
    <w:rsid w:val="00173C2D"/>
    <w:rsid w:val="001826E1"/>
    <w:rsid w:val="0019449F"/>
    <w:rsid w:val="001A7B83"/>
    <w:rsid w:val="001C2F4B"/>
    <w:rsid w:val="001D4289"/>
    <w:rsid w:val="001E46C9"/>
    <w:rsid w:val="001F2676"/>
    <w:rsid w:val="00200888"/>
    <w:rsid w:val="0020455E"/>
    <w:rsid w:val="0021235B"/>
    <w:rsid w:val="00237E51"/>
    <w:rsid w:val="00272431"/>
    <w:rsid w:val="002731E9"/>
    <w:rsid w:val="0029096F"/>
    <w:rsid w:val="00295984"/>
    <w:rsid w:val="002A4374"/>
    <w:rsid w:val="002A7BD8"/>
    <w:rsid w:val="002D5DAC"/>
    <w:rsid w:val="002F5BA9"/>
    <w:rsid w:val="0030552C"/>
    <w:rsid w:val="00313EC0"/>
    <w:rsid w:val="003175C6"/>
    <w:rsid w:val="00330626"/>
    <w:rsid w:val="003351AE"/>
    <w:rsid w:val="00343E19"/>
    <w:rsid w:val="00345F22"/>
    <w:rsid w:val="00347D84"/>
    <w:rsid w:val="0035406A"/>
    <w:rsid w:val="00360F90"/>
    <w:rsid w:val="00374661"/>
    <w:rsid w:val="00391490"/>
    <w:rsid w:val="0039689D"/>
    <w:rsid w:val="003A1FDD"/>
    <w:rsid w:val="003B0C54"/>
    <w:rsid w:val="003C0384"/>
    <w:rsid w:val="0040109F"/>
    <w:rsid w:val="0040497F"/>
    <w:rsid w:val="004452C0"/>
    <w:rsid w:val="00450C22"/>
    <w:rsid w:val="0045767C"/>
    <w:rsid w:val="00466E4D"/>
    <w:rsid w:val="0049261A"/>
    <w:rsid w:val="004A58C0"/>
    <w:rsid w:val="004C7A65"/>
    <w:rsid w:val="00501EFE"/>
    <w:rsid w:val="00513AC0"/>
    <w:rsid w:val="005349A9"/>
    <w:rsid w:val="005403D3"/>
    <w:rsid w:val="005D172C"/>
    <w:rsid w:val="005E19FC"/>
    <w:rsid w:val="00611A13"/>
    <w:rsid w:val="00613384"/>
    <w:rsid w:val="006158C9"/>
    <w:rsid w:val="00635C9B"/>
    <w:rsid w:val="006406B7"/>
    <w:rsid w:val="00640AE7"/>
    <w:rsid w:val="006444AC"/>
    <w:rsid w:val="00645E5C"/>
    <w:rsid w:val="006519D4"/>
    <w:rsid w:val="0067715D"/>
    <w:rsid w:val="00677B63"/>
    <w:rsid w:val="006909F3"/>
    <w:rsid w:val="006A2F5F"/>
    <w:rsid w:val="006B27A1"/>
    <w:rsid w:val="006B3790"/>
    <w:rsid w:val="006C05D8"/>
    <w:rsid w:val="006C3523"/>
    <w:rsid w:val="006C5821"/>
    <w:rsid w:val="006D515F"/>
    <w:rsid w:val="006E6DAC"/>
    <w:rsid w:val="006F6ED5"/>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B5EDE"/>
    <w:rsid w:val="008B7EA8"/>
    <w:rsid w:val="008D22F5"/>
    <w:rsid w:val="008D37A7"/>
    <w:rsid w:val="009021CD"/>
    <w:rsid w:val="00927893"/>
    <w:rsid w:val="00935224"/>
    <w:rsid w:val="00947D69"/>
    <w:rsid w:val="00956B00"/>
    <w:rsid w:val="00961E17"/>
    <w:rsid w:val="009739E6"/>
    <w:rsid w:val="0097660C"/>
    <w:rsid w:val="0098567E"/>
    <w:rsid w:val="00995C5F"/>
    <w:rsid w:val="009A49ED"/>
    <w:rsid w:val="009E4835"/>
    <w:rsid w:val="00A07D22"/>
    <w:rsid w:val="00A12F0F"/>
    <w:rsid w:val="00A36DF1"/>
    <w:rsid w:val="00A94CFF"/>
    <w:rsid w:val="00AA6C26"/>
    <w:rsid w:val="00AC1EF3"/>
    <w:rsid w:val="00AC38F1"/>
    <w:rsid w:val="00AC3B71"/>
    <w:rsid w:val="00AD6BD1"/>
    <w:rsid w:val="00AF6896"/>
    <w:rsid w:val="00B060D2"/>
    <w:rsid w:val="00B1286B"/>
    <w:rsid w:val="00B171D9"/>
    <w:rsid w:val="00B21F1B"/>
    <w:rsid w:val="00B33613"/>
    <w:rsid w:val="00B41E09"/>
    <w:rsid w:val="00B43058"/>
    <w:rsid w:val="00BA2540"/>
    <w:rsid w:val="00BA5C0C"/>
    <w:rsid w:val="00BB49CF"/>
    <w:rsid w:val="00BD42E7"/>
    <w:rsid w:val="00BD715D"/>
    <w:rsid w:val="00C12678"/>
    <w:rsid w:val="00C16946"/>
    <w:rsid w:val="00C37381"/>
    <w:rsid w:val="00C737AC"/>
    <w:rsid w:val="00C8542D"/>
    <w:rsid w:val="00CC684D"/>
    <w:rsid w:val="00CE4ABF"/>
    <w:rsid w:val="00D010A8"/>
    <w:rsid w:val="00D21532"/>
    <w:rsid w:val="00D378F8"/>
    <w:rsid w:val="00D41F1A"/>
    <w:rsid w:val="00D520CE"/>
    <w:rsid w:val="00D6611F"/>
    <w:rsid w:val="00D90489"/>
    <w:rsid w:val="00DC082F"/>
    <w:rsid w:val="00DC22D5"/>
    <w:rsid w:val="00DD5628"/>
    <w:rsid w:val="00DD7255"/>
    <w:rsid w:val="00DE0360"/>
    <w:rsid w:val="00E074B8"/>
    <w:rsid w:val="00E2698B"/>
    <w:rsid w:val="00E62039"/>
    <w:rsid w:val="00E624E6"/>
    <w:rsid w:val="00EA1EBC"/>
    <w:rsid w:val="00EA6E52"/>
    <w:rsid w:val="00F246FD"/>
    <w:rsid w:val="00F31001"/>
    <w:rsid w:val="00F4524B"/>
    <w:rsid w:val="00F5024C"/>
    <w:rsid w:val="00F51AA2"/>
    <w:rsid w:val="00F539F3"/>
    <w:rsid w:val="00F54690"/>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81489"/>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A8834-A2C4-4C15-A971-B0B30060F766}">
  <ds:schemaRefs>
    <ds:schemaRef ds:uri="http://schemas.openxmlformats.org/officeDocument/2006/bibliography"/>
  </ds:schemaRefs>
</ds:datastoreItem>
</file>

<file path=customXml/itemProps2.xml><?xml version="1.0" encoding="utf-8"?>
<ds:datastoreItem xmlns:ds="http://schemas.openxmlformats.org/officeDocument/2006/customXml" ds:itemID="{41F55C9F-3804-43AB-86C3-598B999A1B55}"/>
</file>

<file path=customXml/itemProps3.xml><?xml version="1.0" encoding="utf-8"?>
<ds:datastoreItem xmlns:ds="http://schemas.openxmlformats.org/officeDocument/2006/customXml" ds:itemID="{C7DCB469-5463-44F6-91C4-DDB742FBD706}"/>
</file>

<file path=customXml/itemProps4.xml><?xml version="1.0" encoding="utf-8"?>
<ds:datastoreItem xmlns:ds="http://schemas.openxmlformats.org/officeDocument/2006/customXml" ds:itemID="{569297A3-3AA5-4B7A-9FC0-4694CAB3F535}"/>
</file>

<file path=docProps/app.xml><?xml version="1.0" encoding="utf-8"?>
<Properties xmlns="http://schemas.openxmlformats.org/officeDocument/2006/extended-properties" xmlns:vt="http://schemas.openxmlformats.org/officeDocument/2006/docPropsVTypes">
  <Template>Normal</Template>
  <TotalTime>25</TotalTime>
  <Pages>26</Pages>
  <Words>4869</Words>
  <Characters>26783</Characters>
  <Application>Microsoft Office Word</Application>
  <DocSecurity>0</DocSecurity>
  <Lines>223</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2019-09-10T18:48:00Z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